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E2" w:rsidRPr="00786FE2" w:rsidRDefault="00786FE2" w:rsidP="00786FE2">
      <w:pPr>
        <w:ind w:left="1440" w:firstLine="720"/>
        <w:rPr>
          <w:rFonts w:ascii="Tahoma" w:hAnsi="Tahoma" w:cs="Tahoma"/>
          <w:lang w:val="ro-RO"/>
        </w:rPr>
      </w:pPr>
      <w:r w:rsidRPr="00786FE2">
        <w:rPr>
          <w:rFonts w:ascii="Tahoma" w:hAnsi="Tahoma" w:cs="Tahoma"/>
          <w:lang w:val="ro-RO"/>
        </w:rPr>
        <w:t xml:space="preserve">         </w:t>
      </w:r>
      <w:r>
        <w:rPr>
          <w:rFonts w:ascii="Tahoma" w:hAnsi="Tahoma" w:cs="Tahoma"/>
          <w:lang w:val="ro-RO"/>
        </w:rPr>
        <w:t xml:space="preserve">              </w:t>
      </w:r>
      <w:r w:rsidRPr="00786FE2">
        <w:rPr>
          <w:rFonts w:ascii="Tahoma" w:hAnsi="Tahoma" w:cs="Tahoma"/>
          <w:lang w:val="ro-RO"/>
        </w:rPr>
        <w:t xml:space="preserve">  </w:t>
      </w:r>
      <w:r w:rsidRPr="00786FE2">
        <w:rPr>
          <w:rFonts w:ascii="Tahoma" w:hAnsi="Tahoma" w:cs="Tahoma"/>
          <w:b/>
          <w:lang w:val="ro-RO"/>
        </w:rPr>
        <w:t>A N U N Ţ  !</w:t>
      </w:r>
    </w:p>
    <w:p w:rsidR="00786FE2" w:rsidRPr="00786FE2" w:rsidRDefault="00786FE2" w:rsidP="00786FE2">
      <w:pPr>
        <w:rPr>
          <w:rFonts w:ascii="Tahoma" w:hAnsi="Tahoma" w:cs="Tahoma"/>
          <w:lang w:val="ro-RO"/>
        </w:rPr>
      </w:pPr>
    </w:p>
    <w:p w:rsidR="007853C1" w:rsidRDefault="00784FBF" w:rsidP="00A14C60">
      <w:pPr>
        <w:ind w:right="-112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  <w:lang w:val="ro-RO"/>
        </w:rPr>
        <w:t xml:space="preserve">            </w:t>
      </w:r>
      <w:r w:rsidR="00126ADB">
        <w:rPr>
          <w:rFonts w:ascii="Tahoma" w:hAnsi="Tahoma" w:cs="Tahoma"/>
          <w:sz w:val="20"/>
          <w:szCs w:val="20"/>
          <w:lang w:val="ro-RO"/>
        </w:rPr>
        <w:t>Primăria Comunei Remetea Mare, j</w:t>
      </w:r>
      <w:r w:rsidRPr="00784FBF">
        <w:rPr>
          <w:rFonts w:ascii="Tahoma" w:hAnsi="Tahoma" w:cs="Tahoma"/>
          <w:sz w:val="20"/>
          <w:szCs w:val="20"/>
          <w:lang w:val="ro-RO"/>
        </w:rPr>
        <w:t>udeţul Timiş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, organ</w:t>
      </w:r>
      <w:r w:rsidR="007853C1">
        <w:rPr>
          <w:rFonts w:ascii="Tahoma" w:hAnsi="Tahoma" w:cs="Tahoma"/>
          <w:sz w:val="20"/>
          <w:szCs w:val="20"/>
          <w:lang w:val="ro-RO"/>
        </w:rPr>
        <w:t xml:space="preserve">izează în data de </w:t>
      </w:r>
      <w:r w:rsidR="00C83F49">
        <w:rPr>
          <w:rFonts w:ascii="Tahoma" w:hAnsi="Tahoma" w:cs="Tahoma"/>
          <w:sz w:val="20"/>
          <w:szCs w:val="20"/>
          <w:lang w:val="ro-RO"/>
        </w:rPr>
        <w:t>09</w:t>
      </w:r>
      <w:r w:rsidR="00786FE2" w:rsidRPr="00B04C8B">
        <w:rPr>
          <w:rFonts w:ascii="Tahoma" w:hAnsi="Tahoma" w:cs="Tahoma"/>
          <w:sz w:val="20"/>
          <w:szCs w:val="20"/>
          <w:lang w:val="ro-RO"/>
        </w:rPr>
        <w:t>.</w:t>
      </w:r>
      <w:r w:rsidR="00502E5F" w:rsidRPr="00B04C8B">
        <w:rPr>
          <w:rFonts w:ascii="Tahoma" w:hAnsi="Tahoma" w:cs="Tahoma"/>
          <w:sz w:val="20"/>
          <w:szCs w:val="20"/>
          <w:lang w:val="ro-RO"/>
        </w:rPr>
        <w:t>1</w:t>
      </w:r>
      <w:r w:rsidR="00C83F49">
        <w:rPr>
          <w:rFonts w:ascii="Tahoma" w:hAnsi="Tahoma" w:cs="Tahoma"/>
          <w:sz w:val="20"/>
          <w:szCs w:val="20"/>
          <w:lang w:val="ro-RO"/>
        </w:rPr>
        <w:t>2</w:t>
      </w:r>
      <w:r w:rsidR="00D27420">
        <w:rPr>
          <w:rFonts w:ascii="Tahoma" w:hAnsi="Tahoma" w:cs="Tahoma"/>
          <w:sz w:val="20"/>
          <w:szCs w:val="20"/>
          <w:lang w:val="ro-RO"/>
        </w:rPr>
        <w:t>.2019</w:t>
      </w:r>
      <w:r w:rsidR="00733004">
        <w:rPr>
          <w:rFonts w:ascii="Tahoma" w:hAnsi="Tahoma" w:cs="Tahoma"/>
          <w:sz w:val="20"/>
          <w:szCs w:val="20"/>
          <w:lang w:val="ro-RO"/>
        </w:rPr>
        <w:t xml:space="preserve"> </w:t>
      </w:r>
      <w:r w:rsidRPr="00784FBF">
        <w:rPr>
          <w:rFonts w:ascii="Tahoma" w:hAnsi="Tahoma" w:cs="Tahoma"/>
          <w:sz w:val="20"/>
          <w:szCs w:val="20"/>
          <w:lang w:val="ro-RO"/>
        </w:rPr>
        <w:t>ora</w:t>
      </w:r>
      <w:r w:rsidR="00A14C60">
        <w:rPr>
          <w:rFonts w:ascii="Tahoma" w:hAnsi="Tahoma" w:cs="Tahoma"/>
          <w:sz w:val="20"/>
          <w:szCs w:val="20"/>
          <w:lang w:val="ro-RO"/>
        </w:rPr>
        <w:t>:</w:t>
      </w:r>
      <w:r w:rsidRPr="00784FBF">
        <w:rPr>
          <w:rFonts w:ascii="Tahoma" w:hAnsi="Tahoma" w:cs="Tahoma"/>
          <w:sz w:val="20"/>
          <w:szCs w:val="20"/>
          <w:lang w:val="ro-RO"/>
        </w:rPr>
        <w:t xml:space="preserve"> 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0</w:t>
      </w:r>
      <w:r w:rsidRPr="00784FBF">
        <w:rPr>
          <w:rFonts w:ascii="Tahoma" w:hAnsi="Tahoma" w:cs="Tahoma"/>
          <w:sz w:val="20"/>
          <w:szCs w:val="20"/>
          <w:lang w:val="ro-RO"/>
        </w:rPr>
        <w:t>9</w:t>
      </w:r>
      <w:r w:rsidR="00786FE2" w:rsidRPr="00784FBF">
        <w:rPr>
          <w:rFonts w:ascii="Tahoma" w:hAnsi="Tahoma" w:cs="Tahoma"/>
          <w:sz w:val="20"/>
          <w:szCs w:val="20"/>
          <w:vertAlign w:val="superscript"/>
          <w:lang w:val="ro-RO"/>
        </w:rPr>
        <w:t>00</w:t>
      </w:r>
      <w:r w:rsidRPr="00784FBF">
        <w:rPr>
          <w:rFonts w:ascii="Tahoma" w:hAnsi="Tahoma" w:cs="Tahoma"/>
          <w:sz w:val="20"/>
          <w:szCs w:val="20"/>
          <w:lang w:val="ro-RO"/>
        </w:rPr>
        <w:t>, (proba scrisă</w:t>
      </w:r>
      <w:r w:rsidR="00AF3F2C">
        <w:rPr>
          <w:rFonts w:ascii="Tahoma" w:hAnsi="Tahoma" w:cs="Tahoma"/>
          <w:sz w:val="20"/>
          <w:szCs w:val="20"/>
          <w:lang w:val="ro-RO"/>
        </w:rPr>
        <w:t xml:space="preserve">)  şi </w:t>
      </w:r>
      <w:r w:rsidR="00C83F49">
        <w:rPr>
          <w:rFonts w:ascii="Tahoma" w:hAnsi="Tahoma" w:cs="Tahoma"/>
          <w:sz w:val="20"/>
          <w:szCs w:val="20"/>
          <w:lang w:val="ro-RO"/>
        </w:rPr>
        <w:t>11.12</w:t>
      </w:r>
      <w:r w:rsidR="00D27420">
        <w:rPr>
          <w:rFonts w:ascii="Tahoma" w:hAnsi="Tahoma" w:cs="Tahoma"/>
          <w:sz w:val="20"/>
          <w:szCs w:val="20"/>
          <w:lang w:val="ro-RO"/>
        </w:rPr>
        <w:t>.201</w:t>
      </w:r>
      <w:r w:rsidR="00AF3F2C">
        <w:rPr>
          <w:rFonts w:ascii="Tahoma" w:hAnsi="Tahoma" w:cs="Tahoma"/>
          <w:sz w:val="20"/>
          <w:szCs w:val="20"/>
          <w:lang w:val="ro-RO"/>
        </w:rPr>
        <w:t>9</w:t>
      </w:r>
      <w:r w:rsidR="00733004">
        <w:rPr>
          <w:rFonts w:ascii="Tahoma" w:hAnsi="Tahoma" w:cs="Tahoma"/>
          <w:sz w:val="20"/>
          <w:szCs w:val="20"/>
          <w:lang w:val="ro-RO"/>
        </w:rPr>
        <w:t xml:space="preserve"> </w:t>
      </w:r>
      <w:r w:rsidRPr="00784FBF">
        <w:rPr>
          <w:rFonts w:ascii="Tahoma" w:hAnsi="Tahoma" w:cs="Tahoma"/>
          <w:sz w:val="20"/>
          <w:szCs w:val="20"/>
          <w:lang w:val="ro-RO"/>
        </w:rPr>
        <w:t>ora</w:t>
      </w:r>
      <w:r w:rsidR="00A14C60">
        <w:rPr>
          <w:rFonts w:ascii="Tahoma" w:hAnsi="Tahoma" w:cs="Tahoma"/>
          <w:sz w:val="20"/>
          <w:szCs w:val="20"/>
          <w:lang w:val="ro-RO"/>
        </w:rPr>
        <w:t>:</w:t>
      </w:r>
      <w:r w:rsidRPr="00784FBF">
        <w:rPr>
          <w:rFonts w:ascii="Tahoma" w:hAnsi="Tahoma" w:cs="Tahoma"/>
          <w:sz w:val="20"/>
          <w:szCs w:val="20"/>
          <w:lang w:val="ro-RO"/>
        </w:rPr>
        <w:t xml:space="preserve"> 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0</w:t>
      </w:r>
      <w:r w:rsidRPr="00784FBF">
        <w:rPr>
          <w:rFonts w:ascii="Tahoma" w:hAnsi="Tahoma" w:cs="Tahoma"/>
          <w:sz w:val="20"/>
          <w:szCs w:val="20"/>
          <w:lang w:val="ro-RO"/>
        </w:rPr>
        <w:t>9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 xml:space="preserve"> </w:t>
      </w:r>
      <w:r w:rsidR="00786FE2" w:rsidRPr="00784FBF">
        <w:rPr>
          <w:rFonts w:ascii="Tahoma" w:hAnsi="Tahoma" w:cs="Tahoma"/>
          <w:sz w:val="20"/>
          <w:szCs w:val="20"/>
          <w:vertAlign w:val="superscript"/>
          <w:lang w:val="ro-RO"/>
        </w:rPr>
        <w:t>00</w:t>
      </w:r>
      <w:r w:rsidR="00733004">
        <w:rPr>
          <w:rFonts w:ascii="Tahoma" w:hAnsi="Tahoma" w:cs="Tahoma"/>
          <w:sz w:val="20"/>
          <w:szCs w:val="20"/>
          <w:lang w:val="ro-RO"/>
        </w:rPr>
        <w:t xml:space="preserve">, (proba interviu), 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 xml:space="preserve">concurs  pentru  ocuparea </w:t>
      </w:r>
      <w:r w:rsidRPr="00784FBF">
        <w:rPr>
          <w:rFonts w:ascii="Tahoma" w:hAnsi="Tahoma" w:cs="Tahoma"/>
          <w:sz w:val="20"/>
          <w:szCs w:val="20"/>
          <w:lang w:val="ro-RO"/>
        </w:rPr>
        <w:t xml:space="preserve">unui post contractual vacant </w:t>
      </w:r>
      <w:r w:rsidR="007853C1">
        <w:rPr>
          <w:rFonts w:ascii="Tahoma" w:hAnsi="Tahoma" w:cs="Tahoma"/>
          <w:sz w:val="20"/>
          <w:szCs w:val="20"/>
          <w:lang w:val="ro-RO"/>
        </w:rPr>
        <w:t xml:space="preserve">pe perioadă nedeterminată </w:t>
      </w:r>
      <w:r w:rsidRPr="00784FBF">
        <w:rPr>
          <w:rFonts w:ascii="Tahoma" w:hAnsi="Tahoma" w:cs="Tahoma"/>
          <w:sz w:val="20"/>
          <w:szCs w:val="20"/>
          <w:lang w:val="ro-RO"/>
        </w:rPr>
        <w:t>de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:</w:t>
      </w:r>
      <w:r w:rsidRPr="00784FBF">
        <w:rPr>
          <w:rFonts w:ascii="Tahoma" w:hAnsi="Tahoma" w:cs="Tahoma"/>
          <w:sz w:val="20"/>
          <w:szCs w:val="20"/>
        </w:rPr>
        <w:t xml:space="preserve"> Referent I </w:t>
      </w:r>
      <w:proofErr w:type="spellStart"/>
      <w:r w:rsidRPr="00784FBF">
        <w:rPr>
          <w:rFonts w:ascii="Tahoma" w:hAnsi="Tahoma" w:cs="Tahoma"/>
          <w:sz w:val="20"/>
          <w:szCs w:val="20"/>
        </w:rPr>
        <w:t>studii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84FBF">
        <w:rPr>
          <w:rFonts w:ascii="Tahoma" w:hAnsi="Tahoma" w:cs="Tahoma"/>
          <w:sz w:val="20"/>
          <w:szCs w:val="20"/>
        </w:rPr>
        <w:t>Medii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din </w:t>
      </w:r>
      <w:proofErr w:type="spellStart"/>
      <w:r w:rsidRPr="00784FBF">
        <w:rPr>
          <w:rFonts w:ascii="Tahoma" w:hAnsi="Tahoma" w:cs="Tahoma"/>
          <w:sz w:val="20"/>
          <w:szCs w:val="20"/>
        </w:rPr>
        <w:t>cadrul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84FBF">
        <w:rPr>
          <w:rFonts w:ascii="Tahoma" w:hAnsi="Tahoma" w:cs="Tahoma"/>
          <w:sz w:val="20"/>
          <w:szCs w:val="20"/>
        </w:rPr>
        <w:t>compartimentului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84FBF">
        <w:rPr>
          <w:rFonts w:ascii="Tahoma" w:hAnsi="Tahoma" w:cs="Tahoma"/>
          <w:sz w:val="20"/>
          <w:szCs w:val="20"/>
        </w:rPr>
        <w:t>financiar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84FBF">
        <w:rPr>
          <w:rFonts w:ascii="Tahoma" w:hAnsi="Tahoma" w:cs="Tahoma"/>
          <w:sz w:val="20"/>
          <w:szCs w:val="20"/>
        </w:rPr>
        <w:t>contabil</w:t>
      </w:r>
      <w:r w:rsidR="00562793">
        <w:rPr>
          <w:rFonts w:ascii="Tahoma" w:hAnsi="Tahoma" w:cs="Tahoma"/>
          <w:sz w:val="20"/>
          <w:szCs w:val="20"/>
        </w:rPr>
        <w:t>itate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784FBF">
        <w:rPr>
          <w:rFonts w:ascii="Tahoma" w:hAnsi="Tahoma" w:cs="Tahoma"/>
          <w:sz w:val="20"/>
          <w:szCs w:val="20"/>
        </w:rPr>
        <w:t>impozite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84FBF">
        <w:rPr>
          <w:rFonts w:ascii="Tahoma" w:hAnsi="Tahoma" w:cs="Tahoma"/>
          <w:sz w:val="20"/>
          <w:szCs w:val="20"/>
        </w:rPr>
        <w:t>și</w:t>
      </w:r>
      <w:proofErr w:type="spellEnd"/>
      <w:r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84FBF">
        <w:rPr>
          <w:rFonts w:ascii="Tahoma" w:hAnsi="Tahoma" w:cs="Tahoma"/>
          <w:sz w:val="20"/>
          <w:szCs w:val="20"/>
        </w:rPr>
        <w:t>taxe</w:t>
      </w:r>
      <w:proofErr w:type="spellEnd"/>
      <w:r w:rsidR="00A14C60">
        <w:rPr>
          <w:rFonts w:ascii="Tahoma" w:hAnsi="Tahoma" w:cs="Tahoma"/>
          <w:sz w:val="20"/>
          <w:szCs w:val="20"/>
        </w:rPr>
        <w:t xml:space="preserve"> locale.</w:t>
      </w:r>
      <w:r w:rsidRPr="00784FBF">
        <w:rPr>
          <w:rFonts w:ascii="Tahoma" w:hAnsi="Tahoma" w:cs="Tahoma"/>
          <w:sz w:val="20"/>
          <w:szCs w:val="20"/>
        </w:rPr>
        <w:t xml:space="preserve"> </w:t>
      </w:r>
    </w:p>
    <w:p w:rsidR="007853C1" w:rsidRPr="007853C1" w:rsidRDefault="007853C1" w:rsidP="007853C1">
      <w:pPr>
        <w:ind w:right="-854"/>
        <w:rPr>
          <w:rFonts w:ascii="Tahoma" w:hAnsi="Tahoma" w:cs="Tahoma"/>
          <w:b/>
          <w:sz w:val="20"/>
          <w:szCs w:val="20"/>
        </w:rPr>
      </w:pPr>
    </w:p>
    <w:p w:rsidR="00784FBF" w:rsidRDefault="00786FE2" w:rsidP="007853C1">
      <w:pPr>
        <w:pStyle w:val="ListParagraph"/>
        <w:rPr>
          <w:rFonts w:ascii="Tahoma" w:hAnsi="Tahoma" w:cs="Tahoma"/>
          <w:b/>
          <w:sz w:val="20"/>
          <w:szCs w:val="20"/>
        </w:rPr>
      </w:pPr>
      <w:proofErr w:type="spellStart"/>
      <w:r w:rsidRPr="00784FBF">
        <w:rPr>
          <w:rFonts w:ascii="Tahoma" w:hAnsi="Tahoma" w:cs="Tahoma"/>
          <w:b/>
          <w:sz w:val="20"/>
          <w:szCs w:val="20"/>
        </w:rPr>
        <w:t>Con</w:t>
      </w:r>
      <w:r w:rsidR="00784FBF" w:rsidRPr="00784FBF">
        <w:rPr>
          <w:rFonts w:ascii="Tahoma" w:hAnsi="Tahoma" w:cs="Tahoma"/>
          <w:b/>
          <w:sz w:val="20"/>
          <w:szCs w:val="20"/>
        </w:rPr>
        <w:t>diții</w:t>
      </w:r>
      <w:proofErr w:type="spellEnd"/>
      <w:r w:rsidR="00784FBF" w:rsidRPr="00784FBF">
        <w:rPr>
          <w:rFonts w:ascii="Tahoma" w:hAnsi="Tahoma" w:cs="Tahoma"/>
          <w:b/>
          <w:sz w:val="20"/>
          <w:szCs w:val="20"/>
        </w:rPr>
        <w:t xml:space="preserve"> de</w:t>
      </w:r>
      <w:r w:rsidR="00733004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733004">
        <w:rPr>
          <w:rFonts w:ascii="Tahoma" w:hAnsi="Tahoma" w:cs="Tahoma"/>
          <w:b/>
          <w:sz w:val="20"/>
          <w:szCs w:val="20"/>
        </w:rPr>
        <w:t>participare</w:t>
      </w:r>
      <w:proofErr w:type="spellEnd"/>
      <w:r w:rsidR="00733004">
        <w:rPr>
          <w:rFonts w:ascii="Tahoma" w:hAnsi="Tahoma" w:cs="Tahoma"/>
          <w:b/>
          <w:sz w:val="20"/>
          <w:szCs w:val="20"/>
        </w:rPr>
        <w:t xml:space="preserve"> la concurs</w:t>
      </w:r>
      <w:r w:rsidRPr="00784FBF">
        <w:rPr>
          <w:rFonts w:ascii="Tahoma" w:hAnsi="Tahoma" w:cs="Tahoma"/>
          <w:b/>
          <w:sz w:val="20"/>
          <w:szCs w:val="20"/>
        </w:rPr>
        <w:t xml:space="preserve">:  </w:t>
      </w:r>
    </w:p>
    <w:p w:rsidR="007853C1" w:rsidRPr="007853C1" w:rsidRDefault="007853C1" w:rsidP="007853C1">
      <w:pPr>
        <w:pStyle w:val="ListParagraph"/>
        <w:rPr>
          <w:rFonts w:ascii="Tahoma" w:hAnsi="Tahoma" w:cs="Tahoma"/>
          <w:b/>
          <w:sz w:val="20"/>
          <w:szCs w:val="20"/>
        </w:rPr>
      </w:pPr>
    </w:p>
    <w:p w:rsidR="00784FBF" w:rsidRPr="00784FBF" w:rsidRDefault="00784FBF" w:rsidP="00784FBF">
      <w:pPr>
        <w:numPr>
          <w:ilvl w:val="0"/>
          <w:numId w:val="4"/>
        </w:numPr>
        <w:ind w:right="-851"/>
        <w:jc w:val="both"/>
        <w:rPr>
          <w:rFonts w:ascii="Tahoma" w:hAnsi="Tahoma" w:cs="Tahoma"/>
          <w:sz w:val="20"/>
          <w:szCs w:val="20"/>
          <w:lang w:val="it-IT"/>
        </w:rPr>
      </w:pPr>
      <w:r w:rsidRPr="00784FBF">
        <w:rPr>
          <w:rFonts w:ascii="Tahoma" w:hAnsi="Tahoma" w:cs="Tahoma"/>
          <w:sz w:val="20"/>
          <w:szCs w:val="20"/>
          <w:lang w:val="it-IT"/>
        </w:rPr>
        <w:t>condiţii generale, prevăzute de art. 3 din HG nr. 286/2011, modificată ;</w:t>
      </w:r>
    </w:p>
    <w:p w:rsidR="00784FBF" w:rsidRPr="00784FBF" w:rsidRDefault="00784FBF" w:rsidP="00784FBF">
      <w:pPr>
        <w:numPr>
          <w:ilvl w:val="0"/>
          <w:numId w:val="4"/>
        </w:numPr>
        <w:ind w:right="-851"/>
        <w:jc w:val="both"/>
        <w:rPr>
          <w:rFonts w:ascii="Tahoma" w:hAnsi="Tahoma" w:cs="Tahoma"/>
          <w:sz w:val="20"/>
          <w:szCs w:val="20"/>
          <w:lang w:val="it-IT"/>
        </w:rPr>
      </w:pPr>
      <w:r w:rsidRPr="00784FBF">
        <w:rPr>
          <w:rFonts w:ascii="Tahoma" w:hAnsi="Tahoma" w:cs="Tahoma"/>
          <w:sz w:val="20"/>
          <w:szCs w:val="20"/>
          <w:lang w:val="it-IT"/>
        </w:rPr>
        <w:t>condiţii speci</w:t>
      </w:r>
      <w:r w:rsidR="007853C1">
        <w:rPr>
          <w:rFonts w:ascii="Tahoma" w:hAnsi="Tahoma" w:cs="Tahoma"/>
          <w:sz w:val="20"/>
          <w:szCs w:val="20"/>
          <w:lang w:val="it-IT"/>
        </w:rPr>
        <w:t>fice prevăzute în fişa postului ;</w:t>
      </w:r>
    </w:p>
    <w:p w:rsidR="00784FBF" w:rsidRPr="00784FBF" w:rsidRDefault="00784FBF" w:rsidP="00784FBF">
      <w:pPr>
        <w:numPr>
          <w:ilvl w:val="0"/>
          <w:numId w:val="4"/>
        </w:numPr>
        <w:ind w:right="-851"/>
        <w:jc w:val="both"/>
        <w:rPr>
          <w:rFonts w:ascii="Tahoma" w:hAnsi="Tahoma" w:cs="Tahoma"/>
          <w:sz w:val="20"/>
          <w:szCs w:val="20"/>
          <w:lang w:val="it-IT"/>
        </w:rPr>
      </w:pPr>
      <w:r w:rsidRPr="00784FBF">
        <w:rPr>
          <w:rFonts w:ascii="Tahoma" w:hAnsi="Tahoma" w:cs="Tahoma"/>
          <w:sz w:val="20"/>
          <w:szCs w:val="20"/>
          <w:lang w:val="it-IT"/>
        </w:rPr>
        <w:t>studii –</w:t>
      </w:r>
      <w:r w:rsidRPr="00784FBF">
        <w:rPr>
          <w:rFonts w:ascii="Tahoma" w:hAnsi="Tahoma" w:cs="Tahoma"/>
          <w:b/>
          <w:sz w:val="20"/>
          <w:szCs w:val="20"/>
          <w:lang w:val="it-IT"/>
        </w:rPr>
        <w:t xml:space="preserve"> </w:t>
      </w:r>
      <w:r w:rsidRPr="00784FBF">
        <w:rPr>
          <w:rFonts w:ascii="Tahoma" w:hAnsi="Tahoma" w:cs="Tahoma"/>
          <w:sz w:val="20"/>
          <w:szCs w:val="20"/>
          <w:lang w:val="it-IT"/>
        </w:rPr>
        <w:t xml:space="preserve"> Medii liceale, colegiu economic absolvite cu dimplomă de bacalaureat ;</w:t>
      </w:r>
    </w:p>
    <w:p w:rsidR="00786FE2" w:rsidRDefault="00784FBF" w:rsidP="007853C1">
      <w:pPr>
        <w:numPr>
          <w:ilvl w:val="0"/>
          <w:numId w:val="4"/>
        </w:numPr>
        <w:ind w:right="-851"/>
        <w:jc w:val="both"/>
        <w:rPr>
          <w:rFonts w:ascii="Tahoma" w:hAnsi="Tahoma" w:cs="Tahoma"/>
          <w:sz w:val="20"/>
          <w:szCs w:val="20"/>
          <w:lang w:val="it-IT"/>
        </w:rPr>
      </w:pPr>
      <w:r w:rsidRPr="00784FBF">
        <w:rPr>
          <w:rFonts w:ascii="Tahoma" w:hAnsi="Tahoma" w:cs="Tahoma"/>
          <w:sz w:val="20"/>
          <w:szCs w:val="20"/>
          <w:lang w:val="it-IT"/>
        </w:rPr>
        <w:t>vech</w:t>
      </w:r>
      <w:r w:rsidR="00172038">
        <w:rPr>
          <w:rFonts w:ascii="Tahoma" w:hAnsi="Tahoma" w:cs="Tahoma"/>
          <w:sz w:val="20"/>
          <w:szCs w:val="20"/>
          <w:lang w:val="it-IT"/>
        </w:rPr>
        <w:t xml:space="preserve">imea în specialitatate – minim </w:t>
      </w:r>
      <w:r w:rsidR="0062672C" w:rsidRPr="0062672C">
        <w:rPr>
          <w:rFonts w:ascii="Tahoma" w:hAnsi="Tahoma" w:cs="Tahoma"/>
          <w:sz w:val="20"/>
          <w:szCs w:val="20"/>
          <w:lang w:val="it-IT"/>
        </w:rPr>
        <w:t>1</w:t>
      </w:r>
      <w:r w:rsidRPr="0062672C">
        <w:rPr>
          <w:rFonts w:ascii="Tahoma" w:hAnsi="Tahoma" w:cs="Tahoma"/>
          <w:sz w:val="20"/>
          <w:szCs w:val="20"/>
          <w:lang w:val="it-IT"/>
        </w:rPr>
        <w:t xml:space="preserve"> an.</w:t>
      </w:r>
    </w:p>
    <w:p w:rsidR="007853C1" w:rsidRPr="007853C1" w:rsidRDefault="007853C1" w:rsidP="004D3CA7">
      <w:pPr>
        <w:ind w:left="720" w:right="-851"/>
        <w:jc w:val="both"/>
        <w:rPr>
          <w:rFonts w:ascii="Tahoma" w:hAnsi="Tahoma" w:cs="Tahoma"/>
          <w:sz w:val="20"/>
          <w:szCs w:val="20"/>
          <w:lang w:val="it-IT"/>
        </w:rPr>
      </w:pPr>
    </w:p>
    <w:p w:rsidR="00786FE2" w:rsidRPr="00A4692E" w:rsidRDefault="00A4692E" w:rsidP="00786FE2">
      <w:pPr>
        <w:ind w:right="-764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b/>
          <w:sz w:val="20"/>
          <w:szCs w:val="20"/>
        </w:rPr>
        <w:t xml:space="preserve">           </w:t>
      </w:r>
      <w:proofErr w:type="spellStart"/>
      <w:r w:rsidR="00786FE2" w:rsidRPr="00784FBF">
        <w:rPr>
          <w:rFonts w:ascii="Tahoma" w:hAnsi="Tahoma" w:cs="Tahoma"/>
          <w:b/>
          <w:sz w:val="20"/>
          <w:szCs w:val="20"/>
        </w:rPr>
        <w:t>Actele</w:t>
      </w:r>
      <w:proofErr w:type="spellEnd"/>
      <w:r w:rsidR="00786FE2" w:rsidRPr="00784FBF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786FE2" w:rsidRPr="00784FBF">
        <w:rPr>
          <w:rFonts w:ascii="Tahoma" w:hAnsi="Tahoma" w:cs="Tahoma"/>
          <w:b/>
          <w:sz w:val="20"/>
          <w:szCs w:val="20"/>
        </w:rPr>
        <w:t>necesare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33004">
        <w:rPr>
          <w:rFonts w:ascii="Tahoma" w:hAnsi="Tahoma" w:cs="Tahoma"/>
          <w:sz w:val="20"/>
          <w:szCs w:val="20"/>
        </w:rPr>
        <w:t>participării</w:t>
      </w:r>
      <w:proofErr w:type="spellEnd"/>
      <w:r w:rsidR="00733004">
        <w:rPr>
          <w:rFonts w:ascii="Tahoma" w:hAnsi="Tahoma" w:cs="Tahoma"/>
          <w:sz w:val="20"/>
          <w:szCs w:val="20"/>
        </w:rPr>
        <w:t xml:space="preserve"> la </w:t>
      </w:r>
      <w:proofErr w:type="gramStart"/>
      <w:r w:rsidR="00733004">
        <w:rPr>
          <w:rFonts w:ascii="Tahoma" w:hAnsi="Tahoma" w:cs="Tahoma"/>
          <w:sz w:val="20"/>
          <w:szCs w:val="20"/>
        </w:rPr>
        <w:t>concurs</w:t>
      </w:r>
      <w:proofErr w:type="gramEnd"/>
      <w:r w:rsidR="00733004">
        <w:rPr>
          <w:rFonts w:ascii="Tahoma" w:hAnsi="Tahoma" w:cs="Tahoma"/>
          <w:sz w:val="20"/>
          <w:szCs w:val="20"/>
        </w:rPr>
        <w:t xml:space="preserve"> </w:t>
      </w:r>
      <w:r w:rsidR="00786FE2" w:rsidRPr="00784FBF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786FE2" w:rsidRPr="00784FBF">
        <w:rPr>
          <w:rFonts w:ascii="Tahoma" w:hAnsi="Tahoma" w:cs="Tahoma"/>
          <w:sz w:val="20"/>
          <w:szCs w:val="20"/>
        </w:rPr>
        <w:t>vor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6FE2" w:rsidRPr="00784FBF">
        <w:rPr>
          <w:rFonts w:ascii="Tahoma" w:hAnsi="Tahoma" w:cs="Tahoma"/>
          <w:sz w:val="20"/>
          <w:szCs w:val="20"/>
        </w:rPr>
        <w:t>depune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="00786FE2" w:rsidRPr="00784FBF">
        <w:rPr>
          <w:rFonts w:ascii="Tahoma" w:hAnsi="Tahoma" w:cs="Tahoma"/>
          <w:sz w:val="20"/>
          <w:szCs w:val="20"/>
        </w:rPr>
        <w:t>sediul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6FE2" w:rsidRPr="00784FBF">
        <w:rPr>
          <w:rFonts w:ascii="Tahoma" w:hAnsi="Tahoma" w:cs="Tahoma"/>
          <w:sz w:val="20"/>
          <w:szCs w:val="20"/>
        </w:rPr>
        <w:t>Primăriei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6FE2" w:rsidRPr="00784FBF">
        <w:rPr>
          <w:rFonts w:ascii="Tahoma" w:hAnsi="Tahoma" w:cs="Tahoma"/>
          <w:sz w:val="20"/>
          <w:szCs w:val="20"/>
        </w:rPr>
        <w:t>Comunei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Remetea</w:t>
      </w:r>
      <w:proofErr w:type="spellEnd"/>
      <w:r>
        <w:rPr>
          <w:rFonts w:ascii="Tahoma" w:hAnsi="Tahoma" w:cs="Tahoma"/>
          <w:sz w:val="20"/>
          <w:szCs w:val="20"/>
        </w:rPr>
        <w:t xml:space="preserve"> Mare, </w:t>
      </w:r>
      <w:proofErr w:type="spellStart"/>
      <w:r w:rsidR="00786FE2" w:rsidRPr="00784FBF">
        <w:rPr>
          <w:rFonts w:ascii="Tahoma" w:hAnsi="Tahoma" w:cs="Tahoma"/>
          <w:sz w:val="20"/>
          <w:szCs w:val="20"/>
        </w:rPr>
        <w:t>Judeţul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6FE2" w:rsidRPr="00784FBF">
        <w:rPr>
          <w:rFonts w:ascii="Tahoma" w:hAnsi="Tahoma" w:cs="Tahoma"/>
          <w:sz w:val="20"/>
          <w:szCs w:val="20"/>
        </w:rPr>
        <w:t>Timiş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 </w:t>
      </w:r>
      <w:r w:rsidR="007853C1">
        <w:rPr>
          <w:rFonts w:ascii="Tahoma" w:hAnsi="Tahoma" w:cs="Tahoma"/>
          <w:sz w:val="20"/>
          <w:szCs w:val="20"/>
          <w:lang w:val="ro-RO"/>
        </w:rPr>
        <w:t xml:space="preserve">până la data de </w:t>
      </w:r>
      <w:r w:rsidR="00C83F49">
        <w:rPr>
          <w:rFonts w:ascii="Tahoma" w:hAnsi="Tahoma" w:cs="Tahoma"/>
          <w:sz w:val="20"/>
          <w:szCs w:val="20"/>
          <w:lang w:val="ro-RO"/>
        </w:rPr>
        <w:t>29.11</w:t>
      </w:r>
      <w:r w:rsidR="00F82EC9" w:rsidRPr="00F82EC9">
        <w:rPr>
          <w:rFonts w:ascii="Tahoma" w:hAnsi="Tahoma" w:cs="Tahoma"/>
          <w:sz w:val="20"/>
          <w:szCs w:val="20"/>
          <w:lang w:val="ro-RO"/>
        </w:rPr>
        <w:t>.201</w:t>
      </w:r>
      <w:r w:rsidR="00FC6010">
        <w:rPr>
          <w:rFonts w:ascii="Tahoma" w:hAnsi="Tahoma" w:cs="Tahoma"/>
          <w:sz w:val="20"/>
          <w:szCs w:val="20"/>
          <w:lang w:val="ro-RO"/>
        </w:rPr>
        <w:t>9</w:t>
      </w:r>
      <w:r w:rsidR="00F82EC9">
        <w:rPr>
          <w:rFonts w:ascii="Tahoma" w:hAnsi="Tahoma" w:cs="Tahoma"/>
          <w:color w:val="FF0000"/>
          <w:sz w:val="20"/>
          <w:szCs w:val="20"/>
          <w:lang w:val="ro-RO"/>
        </w:rPr>
        <w:t xml:space="preserve"> 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ora</w:t>
      </w:r>
      <w:r w:rsidR="00126ADB">
        <w:rPr>
          <w:rFonts w:ascii="Tahoma" w:hAnsi="Tahoma" w:cs="Tahoma"/>
          <w:sz w:val="20"/>
          <w:szCs w:val="20"/>
          <w:lang w:val="ro-RO"/>
        </w:rPr>
        <w:t>: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 xml:space="preserve"> 1</w:t>
      </w:r>
      <w:r w:rsidR="00F82EC9">
        <w:rPr>
          <w:rFonts w:ascii="Tahoma" w:hAnsi="Tahoma" w:cs="Tahoma"/>
          <w:sz w:val="20"/>
          <w:szCs w:val="20"/>
          <w:lang w:val="ro-RO"/>
        </w:rPr>
        <w:t>2</w:t>
      </w:r>
      <w:r w:rsidR="00786FE2" w:rsidRPr="00784FBF">
        <w:rPr>
          <w:rFonts w:ascii="Tahoma" w:hAnsi="Tahoma" w:cs="Tahoma"/>
          <w:sz w:val="20"/>
          <w:szCs w:val="20"/>
          <w:vertAlign w:val="superscript"/>
          <w:lang w:val="ro-RO"/>
        </w:rPr>
        <w:t>00</w:t>
      </w:r>
      <w:r w:rsidR="00733004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733004">
        <w:rPr>
          <w:rFonts w:ascii="Tahoma" w:hAnsi="Tahoma" w:cs="Tahoma"/>
          <w:sz w:val="20"/>
          <w:szCs w:val="20"/>
        </w:rPr>
        <w:t>după</w:t>
      </w:r>
      <w:proofErr w:type="spellEnd"/>
      <w:r w:rsidR="00733004">
        <w:rPr>
          <w:rFonts w:ascii="Tahoma" w:hAnsi="Tahoma" w:cs="Tahoma"/>
          <w:sz w:val="20"/>
          <w:szCs w:val="20"/>
        </w:rPr>
        <w:t xml:space="preserve"> cum </w:t>
      </w:r>
      <w:proofErr w:type="spellStart"/>
      <w:r w:rsidR="00733004">
        <w:rPr>
          <w:rFonts w:ascii="Tahoma" w:hAnsi="Tahoma" w:cs="Tahoma"/>
          <w:sz w:val="20"/>
          <w:szCs w:val="20"/>
        </w:rPr>
        <w:t>urmează</w:t>
      </w:r>
      <w:proofErr w:type="spellEnd"/>
      <w:r w:rsidR="00786FE2" w:rsidRPr="00784FBF">
        <w:rPr>
          <w:rFonts w:ascii="Tahoma" w:hAnsi="Tahoma" w:cs="Tahoma"/>
          <w:sz w:val="20"/>
          <w:szCs w:val="20"/>
        </w:rPr>
        <w:t xml:space="preserve">: </w:t>
      </w:r>
    </w:p>
    <w:p w:rsidR="00A4692E" w:rsidRPr="00B15A8C" w:rsidRDefault="00A4692E" w:rsidP="00A4692E">
      <w:pPr>
        <w:ind w:right="-235"/>
        <w:jc w:val="both"/>
        <w:rPr>
          <w:rFonts w:ascii="Tahoma" w:hAnsi="Tahoma" w:cs="Tahoma"/>
          <w:sz w:val="20"/>
          <w:szCs w:val="20"/>
        </w:rPr>
      </w:pPr>
    </w:p>
    <w:p w:rsidR="00A4692E" w:rsidRPr="00C01444" w:rsidRDefault="00A4692E" w:rsidP="00A4692E">
      <w:pPr>
        <w:tabs>
          <w:tab w:val="left" w:pos="180"/>
        </w:tabs>
        <w:jc w:val="both"/>
        <w:rPr>
          <w:rFonts w:ascii="Tahoma" w:hAnsi="Tahoma" w:cs="Tahoma"/>
          <w:sz w:val="20"/>
          <w:szCs w:val="20"/>
        </w:rPr>
      </w:pPr>
      <w:r w:rsidRPr="00C014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a)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cerere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C01444">
        <w:rPr>
          <w:rFonts w:ascii="Tahoma" w:hAnsi="Tahoma" w:cs="Tahoma"/>
          <w:sz w:val="20"/>
          <w:szCs w:val="20"/>
        </w:rPr>
        <w:t>înscriere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la concurs tip ; </w:t>
      </w:r>
    </w:p>
    <w:p w:rsidR="00A4692E" w:rsidRPr="00C01444" w:rsidRDefault="00A4692E" w:rsidP="00A4692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 b) </w:t>
      </w:r>
      <w:proofErr w:type="gramStart"/>
      <w:r w:rsidRPr="00C01444">
        <w:rPr>
          <w:rFonts w:ascii="Tahoma" w:hAnsi="Tahoma" w:cs="Tahoma"/>
          <w:sz w:val="20"/>
          <w:szCs w:val="20"/>
        </w:rPr>
        <w:t>curriculum</w:t>
      </w:r>
      <w:proofErr w:type="gramEnd"/>
      <w:r w:rsidRPr="00C01444">
        <w:rPr>
          <w:rFonts w:ascii="Tahoma" w:hAnsi="Tahoma" w:cs="Tahoma"/>
          <w:sz w:val="20"/>
          <w:szCs w:val="20"/>
        </w:rPr>
        <w:t xml:space="preserve"> vitae ;</w:t>
      </w:r>
    </w:p>
    <w:p w:rsidR="00A4692E" w:rsidRPr="00C01444" w:rsidRDefault="00A4692E" w:rsidP="00A4692E">
      <w:pPr>
        <w:jc w:val="both"/>
        <w:rPr>
          <w:rFonts w:ascii="Tahoma" w:hAnsi="Tahoma" w:cs="Tahoma"/>
          <w:sz w:val="20"/>
          <w:szCs w:val="20"/>
        </w:rPr>
      </w:pPr>
      <w:r w:rsidRPr="00C014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c)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copia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actului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C01444">
        <w:rPr>
          <w:rFonts w:ascii="Tahoma" w:hAnsi="Tahoma" w:cs="Tahoma"/>
          <w:sz w:val="20"/>
          <w:szCs w:val="20"/>
        </w:rPr>
        <w:t>identitate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; </w:t>
      </w:r>
      <w:r w:rsidR="00F82EC9">
        <w:rPr>
          <w:rFonts w:ascii="Tahoma" w:hAnsi="Tahoma" w:cs="Tahoma"/>
          <w:sz w:val="20"/>
          <w:szCs w:val="20"/>
        </w:rPr>
        <w:t xml:space="preserve"> </w:t>
      </w:r>
    </w:p>
    <w:p w:rsidR="00A4692E" w:rsidRPr="00C01444" w:rsidRDefault="00A4692E" w:rsidP="00A4692E">
      <w:pPr>
        <w:jc w:val="both"/>
        <w:rPr>
          <w:rFonts w:ascii="Tahoma" w:hAnsi="Tahoma" w:cs="Tahoma"/>
          <w:sz w:val="20"/>
          <w:szCs w:val="20"/>
        </w:rPr>
      </w:pPr>
      <w:r w:rsidRPr="00C014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d)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copie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certificat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C01444">
        <w:rPr>
          <w:rFonts w:ascii="Tahoma" w:hAnsi="Tahoma" w:cs="Tahoma"/>
          <w:sz w:val="20"/>
          <w:szCs w:val="20"/>
        </w:rPr>
        <w:t>naștere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;</w:t>
      </w:r>
    </w:p>
    <w:p w:rsidR="00A4692E" w:rsidRPr="00C01444" w:rsidRDefault="00A4692E" w:rsidP="00A4692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 e)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copie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certificat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C01444">
        <w:rPr>
          <w:rFonts w:ascii="Tahoma" w:hAnsi="Tahoma" w:cs="Tahoma"/>
          <w:sz w:val="20"/>
          <w:szCs w:val="20"/>
        </w:rPr>
        <w:t>căsătorie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C01444">
        <w:rPr>
          <w:rFonts w:ascii="Tahoma" w:hAnsi="Tahoma" w:cs="Tahoma"/>
          <w:sz w:val="20"/>
          <w:szCs w:val="20"/>
        </w:rPr>
        <w:t>după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caz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;</w:t>
      </w:r>
    </w:p>
    <w:p w:rsidR="00A4692E" w:rsidRPr="00C01444" w:rsidRDefault="00A4692E" w:rsidP="00A4692E">
      <w:pPr>
        <w:ind w:right="-10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 f)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copiile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documentelor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care </w:t>
      </w:r>
      <w:proofErr w:type="spellStart"/>
      <w:r w:rsidRPr="00C01444">
        <w:rPr>
          <w:rFonts w:ascii="Tahoma" w:hAnsi="Tahoma" w:cs="Tahoma"/>
          <w:sz w:val="20"/>
          <w:szCs w:val="20"/>
        </w:rPr>
        <w:t>să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ateste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nivelul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studiilor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şi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ale </w:t>
      </w:r>
      <w:proofErr w:type="spellStart"/>
      <w:r w:rsidRPr="00C01444">
        <w:rPr>
          <w:rFonts w:ascii="Tahoma" w:hAnsi="Tahoma" w:cs="Tahoma"/>
          <w:sz w:val="20"/>
          <w:szCs w:val="20"/>
        </w:rPr>
        <w:t>altor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acte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care </w:t>
      </w:r>
      <w:proofErr w:type="spellStart"/>
      <w:r w:rsidRPr="00C01444">
        <w:rPr>
          <w:rFonts w:ascii="Tahoma" w:hAnsi="Tahoma" w:cs="Tahoma"/>
          <w:sz w:val="20"/>
          <w:szCs w:val="20"/>
        </w:rPr>
        <w:t>atestă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efectuarea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unor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specializări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; </w:t>
      </w:r>
    </w:p>
    <w:p w:rsidR="00A4692E" w:rsidRPr="00C01444" w:rsidRDefault="00A4692E" w:rsidP="00A4692E">
      <w:pPr>
        <w:ind w:right="-118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 g) </w:t>
      </w:r>
      <w:proofErr w:type="spellStart"/>
      <w:proofErr w:type="gramStart"/>
      <w:r w:rsidR="00733004">
        <w:rPr>
          <w:rFonts w:ascii="Tahoma" w:hAnsi="Tahoma" w:cs="Tahoma"/>
          <w:sz w:val="20"/>
          <w:szCs w:val="20"/>
        </w:rPr>
        <w:t>carnetul</w:t>
      </w:r>
      <w:proofErr w:type="spellEnd"/>
      <w:proofErr w:type="gramEnd"/>
      <w:r w:rsidR="00733004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733004">
        <w:rPr>
          <w:rFonts w:ascii="Tahoma" w:hAnsi="Tahoma" w:cs="Tahoma"/>
          <w:sz w:val="20"/>
          <w:szCs w:val="20"/>
        </w:rPr>
        <w:t>muncă</w:t>
      </w:r>
      <w:proofErr w:type="spellEnd"/>
      <w:r w:rsidR="00733004">
        <w:rPr>
          <w:rFonts w:ascii="Tahoma" w:hAnsi="Tahoma" w:cs="Tahoma"/>
          <w:sz w:val="20"/>
          <w:szCs w:val="20"/>
        </w:rPr>
        <w:t>,</w:t>
      </w:r>
      <w:r w:rsidR="004D3C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adeverinţă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care </w:t>
      </w:r>
      <w:proofErr w:type="spellStart"/>
      <w:r w:rsidRPr="00C01444">
        <w:rPr>
          <w:rFonts w:ascii="Tahoma" w:hAnsi="Tahoma" w:cs="Tahoma"/>
          <w:sz w:val="20"/>
          <w:szCs w:val="20"/>
        </w:rPr>
        <w:t>să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ateste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vechimea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în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muncă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01444">
        <w:rPr>
          <w:rFonts w:ascii="Tahoma" w:hAnsi="Tahoma" w:cs="Tahoma"/>
          <w:sz w:val="20"/>
          <w:szCs w:val="20"/>
        </w:rPr>
        <w:t>în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specialitatea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studiilor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; </w:t>
      </w:r>
    </w:p>
    <w:p w:rsidR="00FA19A9" w:rsidRDefault="00126ADB" w:rsidP="00FA19A9">
      <w:pPr>
        <w:ind w:left="90" w:right="-854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A4692E" w:rsidRPr="00C01444">
        <w:rPr>
          <w:rFonts w:ascii="Tahoma" w:hAnsi="Tahoma" w:cs="Tahoma"/>
          <w:sz w:val="20"/>
          <w:szCs w:val="20"/>
        </w:rPr>
        <w:t>h)</w:t>
      </w:r>
      <w:r w:rsidR="00A4692E" w:rsidRPr="00C01444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proofErr w:type="gramStart"/>
      <w:r w:rsidR="00A4692E" w:rsidRPr="00C01444">
        <w:rPr>
          <w:rFonts w:ascii="Tahoma" w:hAnsi="Tahoma" w:cs="Tahoma"/>
          <w:color w:val="000000"/>
          <w:sz w:val="20"/>
          <w:szCs w:val="20"/>
        </w:rPr>
        <w:t>copia</w:t>
      </w:r>
      <w:proofErr w:type="spellEnd"/>
      <w:proofErr w:type="gramEnd"/>
      <w:r w:rsidR="00A4692E" w:rsidRPr="00C01444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A4692E" w:rsidRPr="00C01444">
        <w:rPr>
          <w:rFonts w:ascii="Tahoma" w:hAnsi="Tahoma" w:cs="Tahoma"/>
          <w:color w:val="000000"/>
          <w:sz w:val="20"/>
          <w:szCs w:val="20"/>
        </w:rPr>
        <w:t>fișei</w:t>
      </w:r>
      <w:proofErr w:type="spellEnd"/>
      <w:r w:rsidR="00A4692E" w:rsidRPr="00C01444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="00A4692E" w:rsidRPr="00C01444">
        <w:rPr>
          <w:rFonts w:ascii="Tahoma" w:hAnsi="Tahoma" w:cs="Tahoma"/>
          <w:color w:val="000000"/>
          <w:sz w:val="20"/>
          <w:szCs w:val="20"/>
        </w:rPr>
        <w:t>evaluare</w:t>
      </w:r>
      <w:proofErr w:type="spellEnd"/>
      <w:r w:rsidR="00A4692E" w:rsidRPr="00C01444">
        <w:rPr>
          <w:rFonts w:ascii="Tahoma" w:hAnsi="Tahoma" w:cs="Tahoma"/>
          <w:color w:val="000000"/>
          <w:sz w:val="20"/>
          <w:szCs w:val="20"/>
        </w:rPr>
        <w:t xml:space="preserve"> a </w:t>
      </w:r>
      <w:proofErr w:type="spellStart"/>
      <w:r w:rsidR="00A4692E" w:rsidRPr="00C01444">
        <w:rPr>
          <w:rFonts w:ascii="Tahoma" w:hAnsi="Tahoma" w:cs="Tahoma"/>
          <w:color w:val="000000"/>
          <w:sz w:val="20"/>
          <w:szCs w:val="20"/>
        </w:rPr>
        <w:t>performanțelor</w:t>
      </w:r>
      <w:proofErr w:type="spellEnd"/>
      <w:r w:rsidR="00A4692E" w:rsidRPr="00C01444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A4692E" w:rsidRPr="00C01444">
        <w:rPr>
          <w:rFonts w:ascii="Tahoma" w:hAnsi="Tahoma" w:cs="Tahoma"/>
          <w:color w:val="000000"/>
          <w:sz w:val="20"/>
          <w:szCs w:val="20"/>
        </w:rPr>
        <w:t>profesionale</w:t>
      </w:r>
      <w:proofErr w:type="spellEnd"/>
      <w:r w:rsidR="00A4692E" w:rsidRPr="00C01444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A4692E" w:rsidRPr="00C01444">
        <w:rPr>
          <w:rFonts w:ascii="Tahoma" w:hAnsi="Tahoma" w:cs="Tahoma"/>
          <w:color w:val="000000"/>
          <w:sz w:val="20"/>
          <w:szCs w:val="20"/>
        </w:rPr>
        <w:t>individuale</w:t>
      </w:r>
      <w:proofErr w:type="spellEnd"/>
      <w:r w:rsidR="00A4692E" w:rsidRPr="00C01444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A19A9">
        <w:rPr>
          <w:rFonts w:ascii="Tahoma" w:hAnsi="Tahoma" w:cs="Tahoma"/>
          <w:color w:val="000000"/>
          <w:sz w:val="20"/>
          <w:szCs w:val="20"/>
        </w:rPr>
        <w:t>sau</w:t>
      </w:r>
      <w:proofErr w:type="spellEnd"/>
      <w:r w:rsidR="00A4692E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A4692E">
        <w:rPr>
          <w:rFonts w:ascii="Tahoma" w:hAnsi="Tahoma" w:cs="Tahoma"/>
          <w:color w:val="000000"/>
          <w:sz w:val="20"/>
          <w:szCs w:val="20"/>
        </w:rPr>
        <w:t>recomandarea</w:t>
      </w:r>
      <w:proofErr w:type="spellEnd"/>
      <w:r w:rsidR="00A4692E">
        <w:rPr>
          <w:rFonts w:ascii="Tahoma" w:hAnsi="Tahoma" w:cs="Tahoma"/>
          <w:color w:val="000000"/>
          <w:sz w:val="20"/>
          <w:szCs w:val="20"/>
        </w:rPr>
        <w:t xml:space="preserve"> de </w:t>
      </w:r>
      <w:r w:rsidR="00A4692E" w:rsidRPr="00C01444">
        <w:rPr>
          <w:rFonts w:ascii="Tahoma" w:hAnsi="Tahoma" w:cs="Tahoma"/>
          <w:color w:val="000000"/>
          <w:sz w:val="20"/>
          <w:szCs w:val="20"/>
        </w:rPr>
        <w:t xml:space="preserve">la </w:t>
      </w:r>
      <w:proofErr w:type="spellStart"/>
      <w:r w:rsidR="00FA19A9">
        <w:rPr>
          <w:rFonts w:ascii="Tahoma" w:hAnsi="Tahoma" w:cs="Tahoma"/>
          <w:color w:val="000000"/>
          <w:sz w:val="20"/>
          <w:szCs w:val="20"/>
        </w:rPr>
        <w:t>ultimul</w:t>
      </w:r>
      <w:proofErr w:type="spellEnd"/>
      <w:r w:rsidR="00FA19A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4692E" w:rsidRPr="00C01444">
        <w:rPr>
          <w:rFonts w:ascii="Tahoma" w:hAnsi="Tahoma" w:cs="Tahoma"/>
          <w:color w:val="000000"/>
          <w:sz w:val="20"/>
          <w:szCs w:val="20"/>
        </w:rPr>
        <w:t xml:space="preserve">loc de </w:t>
      </w:r>
    </w:p>
    <w:p w:rsidR="00A4692E" w:rsidRPr="00FC46FF" w:rsidRDefault="00FA19A9" w:rsidP="00FA19A9">
      <w:pPr>
        <w:ind w:left="90" w:right="-854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</w:t>
      </w:r>
      <w:proofErr w:type="spellStart"/>
      <w:proofErr w:type="gramStart"/>
      <w:r w:rsidR="00A4692E" w:rsidRPr="00C01444">
        <w:rPr>
          <w:rFonts w:ascii="Tahoma" w:hAnsi="Tahoma" w:cs="Tahoma"/>
          <w:color w:val="000000"/>
          <w:sz w:val="20"/>
          <w:szCs w:val="20"/>
        </w:rPr>
        <w:t>muncă</w:t>
      </w:r>
      <w:proofErr w:type="spellEnd"/>
      <w:proofErr w:type="gramEnd"/>
      <w:r w:rsidR="00A4692E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="00A4692E">
        <w:rPr>
          <w:rFonts w:ascii="Tahoma" w:hAnsi="Tahoma" w:cs="Tahoma"/>
          <w:color w:val="000000"/>
          <w:sz w:val="20"/>
          <w:szCs w:val="20"/>
        </w:rPr>
        <w:t>după</w:t>
      </w:r>
      <w:proofErr w:type="spellEnd"/>
      <w:r w:rsidR="00A4692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A4692E">
        <w:rPr>
          <w:rFonts w:ascii="Tahoma" w:hAnsi="Tahoma" w:cs="Tahoma"/>
          <w:color w:val="000000"/>
          <w:sz w:val="20"/>
          <w:szCs w:val="20"/>
        </w:rPr>
        <w:t>caz</w:t>
      </w:r>
      <w:proofErr w:type="spellEnd"/>
      <w:r w:rsidR="00A4692E" w:rsidRPr="00C01444">
        <w:rPr>
          <w:rFonts w:ascii="Tahoma" w:hAnsi="Tahoma" w:cs="Tahoma"/>
          <w:color w:val="000000"/>
          <w:sz w:val="20"/>
          <w:szCs w:val="20"/>
        </w:rPr>
        <w:t xml:space="preserve"> ;</w:t>
      </w:r>
    </w:p>
    <w:p w:rsidR="00A4692E" w:rsidRPr="00C01444" w:rsidRDefault="00A4692E" w:rsidP="00A4692E">
      <w:pPr>
        <w:ind w:right="-10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i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)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cazierul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judiciar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;</w:t>
      </w:r>
    </w:p>
    <w:p w:rsidR="00A4692E" w:rsidRDefault="00A4692E" w:rsidP="00733004">
      <w:pPr>
        <w:pStyle w:val="HTMLPreformatted"/>
        <w:ind w:right="-1034"/>
        <w:jc w:val="both"/>
        <w:rPr>
          <w:rFonts w:ascii="Tahoma" w:hAnsi="Tahoma" w:cs="Tahoma"/>
          <w:lang w:val="ro-RO"/>
        </w:rPr>
      </w:pPr>
      <w:r w:rsidRPr="00C01444">
        <w:rPr>
          <w:rFonts w:ascii="Tahoma" w:hAnsi="Tahoma" w:cs="Tahoma"/>
          <w:lang w:val="ro-RO"/>
        </w:rPr>
        <w:t xml:space="preserve"> </w:t>
      </w:r>
      <w:r>
        <w:rPr>
          <w:rFonts w:ascii="Tahoma" w:hAnsi="Tahoma" w:cs="Tahoma"/>
          <w:lang w:val="ro-RO"/>
        </w:rPr>
        <w:t xml:space="preserve">     </w:t>
      </w:r>
      <w:r w:rsidRPr="00C01444">
        <w:rPr>
          <w:rFonts w:ascii="Tahoma" w:hAnsi="Tahoma" w:cs="Tahoma"/>
          <w:lang w:val="ro-RO"/>
        </w:rPr>
        <w:t xml:space="preserve">j) declarația pe propria răspundere conform prevederilor </w:t>
      </w:r>
      <w:r>
        <w:rPr>
          <w:rFonts w:ascii="Tahoma" w:hAnsi="Tahoma" w:cs="Tahoma"/>
          <w:bCs/>
          <w:lang w:val="ro-RO"/>
        </w:rPr>
        <w:t>art. 326</w:t>
      </w:r>
      <w:r w:rsidRPr="00C01444">
        <w:rPr>
          <w:rFonts w:ascii="Tahoma" w:hAnsi="Tahoma" w:cs="Tahoma"/>
          <w:lang w:val="ro-RO"/>
        </w:rPr>
        <w:t xml:space="preserve"> din Codul penal cu privire la falsul în </w:t>
      </w:r>
    </w:p>
    <w:p w:rsidR="00A4692E" w:rsidRDefault="00A4692E" w:rsidP="00FA19A9">
      <w:pPr>
        <w:pStyle w:val="HTMLPreformatted"/>
        <w:ind w:right="-944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         </w:t>
      </w:r>
      <w:r w:rsidRPr="00C01444">
        <w:rPr>
          <w:rFonts w:ascii="Tahoma" w:hAnsi="Tahoma" w:cs="Tahoma"/>
          <w:lang w:val="ro-RO"/>
        </w:rPr>
        <w:t>declaraţii, după</w:t>
      </w:r>
      <w:r>
        <w:rPr>
          <w:rFonts w:ascii="Tahoma" w:hAnsi="Tahoma" w:cs="Tahoma"/>
          <w:lang w:val="ro-RO"/>
        </w:rPr>
        <w:t xml:space="preserve"> </w:t>
      </w:r>
      <w:r w:rsidRPr="00C01444">
        <w:rPr>
          <w:rFonts w:ascii="Tahoma" w:hAnsi="Tahoma" w:cs="Tahoma"/>
          <w:lang w:val="ro-RO"/>
        </w:rPr>
        <w:t>luarea</w:t>
      </w:r>
      <w:r>
        <w:rPr>
          <w:rFonts w:ascii="Tahoma" w:hAnsi="Tahoma" w:cs="Tahoma"/>
          <w:lang w:val="ro-RO"/>
        </w:rPr>
        <w:t xml:space="preserve"> la cunoştinţă a conţinutului O</w:t>
      </w:r>
      <w:r w:rsidR="00FA19A9">
        <w:rPr>
          <w:rFonts w:ascii="Tahoma" w:hAnsi="Tahoma" w:cs="Tahoma"/>
          <w:lang w:val="ro-RO"/>
        </w:rPr>
        <w:t>.</w:t>
      </w:r>
      <w:r>
        <w:rPr>
          <w:rFonts w:ascii="Tahoma" w:hAnsi="Tahoma" w:cs="Tahoma"/>
          <w:lang w:val="ro-RO"/>
        </w:rPr>
        <w:t>U</w:t>
      </w:r>
      <w:r w:rsidR="00FA19A9">
        <w:rPr>
          <w:rFonts w:ascii="Tahoma" w:hAnsi="Tahoma" w:cs="Tahoma"/>
          <w:lang w:val="ro-RO"/>
        </w:rPr>
        <w:t>.</w:t>
      </w:r>
      <w:r>
        <w:rPr>
          <w:rFonts w:ascii="Tahoma" w:hAnsi="Tahoma" w:cs="Tahoma"/>
          <w:lang w:val="ro-RO"/>
        </w:rPr>
        <w:t>G</w:t>
      </w:r>
      <w:r w:rsidR="00FA19A9">
        <w:rPr>
          <w:rFonts w:ascii="Tahoma" w:hAnsi="Tahoma" w:cs="Tahoma"/>
          <w:lang w:val="ro-RO"/>
        </w:rPr>
        <w:t>.</w:t>
      </w:r>
      <w:r w:rsidRPr="00C01444">
        <w:rPr>
          <w:rFonts w:ascii="Tahoma" w:hAnsi="Tahoma" w:cs="Tahoma"/>
          <w:lang w:val="ro-RO"/>
        </w:rPr>
        <w:t xml:space="preserve"> </w:t>
      </w:r>
      <w:r w:rsidRPr="00C01444">
        <w:rPr>
          <w:rFonts w:ascii="Tahoma" w:hAnsi="Tahoma" w:cs="Tahoma"/>
          <w:bCs/>
          <w:lang w:val="ro-RO"/>
        </w:rPr>
        <w:t>nr. 24/2008,</w:t>
      </w:r>
      <w:r w:rsidRPr="00C01444">
        <w:rPr>
          <w:rFonts w:ascii="Tahoma" w:hAnsi="Tahoma" w:cs="Tahoma"/>
          <w:lang w:val="ro-RO"/>
        </w:rPr>
        <w:t xml:space="preserve"> privind accesul la propriul dosar </w:t>
      </w:r>
      <w:r>
        <w:rPr>
          <w:rFonts w:ascii="Tahoma" w:hAnsi="Tahoma" w:cs="Tahoma"/>
          <w:lang w:val="ro-RO"/>
        </w:rPr>
        <w:t xml:space="preserve">și </w:t>
      </w:r>
    </w:p>
    <w:p w:rsidR="00A4692E" w:rsidRPr="00C01444" w:rsidRDefault="00A4692E" w:rsidP="00A4692E">
      <w:pPr>
        <w:pStyle w:val="HTMLPreformatted"/>
        <w:ind w:right="-36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         deconspirarea Securității</w:t>
      </w:r>
      <w:r w:rsidR="00FA19A9">
        <w:rPr>
          <w:rFonts w:ascii="Tahoma" w:hAnsi="Tahoma" w:cs="Tahoma"/>
          <w:lang w:val="ro-RO"/>
        </w:rPr>
        <w:t>, după caz</w:t>
      </w:r>
      <w:r w:rsidRPr="00C01444">
        <w:rPr>
          <w:rFonts w:ascii="Tahoma" w:hAnsi="Tahoma" w:cs="Tahoma"/>
          <w:lang w:val="ro-RO"/>
        </w:rPr>
        <w:t xml:space="preserve"> ;</w:t>
      </w:r>
    </w:p>
    <w:p w:rsidR="00A4692E" w:rsidRDefault="00A4692E" w:rsidP="00A4692E">
      <w:pPr>
        <w:ind w:right="-54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C01444">
        <w:rPr>
          <w:rFonts w:ascii="Tahoma" w:hAnsi="Tahoma" w:cs="Tahoma"/>
          <w:sz w:val="20"/>
          <w:szCs w:val="20"/>
        </w:rPr>
        <w:t xml:space="preserve"> k)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adeverinţă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medicală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care </w:t>
      </w:r>
      <w:proofErr w:type="spellStart"/>
      <w:r w:rsidRPr="00C01444">
        <w:rPr>
          <w:rFonts w:ascii="Tahoma" w:hAnsi="Tahoma" w:cs="Tahoma"/>
          <w:sz w:val="20"/>
          <w:szCs w:val="20"/>
        </w:rPr>
        <w:t>să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ateste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starea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C01444">
        <w:rPr>
          <w:rFonts w:ascii="Tahoma" w:hAnsi="Tahoma" w:cs="Tahoma"/>
          <w:sz w:val="20"/>
          <w:szCs w:val="20"/>
        </w:rPr>
        <w:t>sănătate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corespunzătoare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derulării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concursului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eliberată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de </w:t>
      </w:r>
    </w:p>
    <w:p w:rsidR="00A4692E" w:rsidRPr="00C01444" w:rsidRDefault="00A4692E" w:rsidP="00A4692E">
      <w:pPr>
        <w:ind w:right="-54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proofErr w:type="spellStart"/>
      <w:proofErr w:type="gramStart"/>
      <w:r w:rsidRPr="00C01444">
        <w:rPr>
          <w:rFonts w:ascii="Tahoma" w:hAnsi="Tahoma" w:cs="Tahoma"/>
          <w:sz w:val="20"/>
          <w:szCs w:val="20"/>
        </w:rPr>
        <w:t>către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01444">
        <w:rPr>
          <w:rFonts w:ascii="Tahoma" w:hAnsi="Tahoma" w:cs="Tahoma"/>
          <w:sz w:val="20"/>
          <w:szCs w:val="20"/>
        </w:rPr>
        <w:t>medicul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4D3CA7">
        <w:rPr>
          <w:rFonts w:ascii="Tahoma" w:hAnsi="Tahoma" w:cs="Tahoma"/>
          <w:sz w:val="20"/>
          <w:szCs w:val="20"/>
        </w:rPr>
        <w:t xml:space="preserve">de </w:t>
      </w:r>
      <w:proofErr w:type="spellStart"/>
      <w:r w:rsidR="004D3CA7">
        <w:rPr>
          <w:rFonts w:ascii="Tahoma" w:hAnsi="Tahoma" w:cs="Tahoma"/>
          <w:sz w:val="20"/>
          <w:szCs w:val="20"/>
        </w:rPr>
        <w:t>familie</w:t>
      </w:r>
      <w:proofErr w:type="spellEnd"/>
      <w:r w:rsidRPr="00C01444">
        <w:rPr>
          <w:rFonts w:ascii="Tahoma" w:hAnsi="Tahoma" w:cs="Tahoma"/>
          <w:sz w:val="20"/>
          <w:szCs w:val="20"/>
        </w:rPr>
        <w:t xml:space="preserve"> ; </w:t>
      </w:r>
    </w:p>
    <w:p w:rsidR="00A4692E" w:rsidRDefault="00A4692E" w:rsidP="00A4692E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l)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dosar</w:t>
      </w:r>
      <w:proofErr w:type="spellEnd"/>
      <w:proofErr w:type="gramEnd"/>
      <w:r w:rsidRPr="00C01444">
        <w:rPr>
          <w:rFonts w:ascii="Tahoma" w:hAnsi="Tahoma" w:cs="Tahoma"/>
          <w:sz w:val="20"/>
          <w:szCs w:val="20"/>
        </w:rPr>
        <w:t>.</w:t>
      </w:r>
    </w:p>
    <w:p w:rsidR="00A4692E" w:rsidRDefault="00A4692E" w:rsidP="00A4692E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7D1AD2" w:rsidRPr="00784FBF" w:rsidRDefault="00786FE2" w:rsidP="007D1AD2">
      <w:pPr>
        <w:rPr>
          <w:rFonts w:ascii="Tahoma" w:hAnsi="Tahoma" w:cs="Tahoma"/>
          <w:b/>
          <w:sz w:val="20"/>
          <w:szCs w:val="20"/>
        </w:rPr>
      </w:pPr>
      <w:r w:rsidRPr="00784FBF">
        <w:rPr>
          <w:rFonts w:ascii="Tahoma" w:hAnsi="Tahoma" w:cs="Tahoma"/>
          <w:sz w:val="20"/>
          <w:szCs w:val="20"/>
        </w:rPr>
        <w:t xml:space="preserve">          </w:t>
      </w:r>
      <w:proofErr w:type="spellStart"/>
      <w:r w:rsidR="00A4692E">
        <w:rPr>
          <w:rFonts w:ascii="Tahoma" w:hAnsi="Tahoma" w:cs="Tahoma"/>
          <w:b/>
          <w:sz w:val="20"/>
          <w:szCs w:val="20"/>
        </w:rPr>
        <w:t>Bibliografi</w:t>
      </w:r>
      <w:r w:rsidR="00A4692E" w:rsidRPr="00784FBF">
        <w:rPr>
          <w:rFonts w:ascii="Tahoma" w:hAnsi="Tahoma" w:cs="Tahoma"/>
          <w:b/>
          <w:sz w:val="20"/>
          <w:szCs w:val="20"/>
        </w:rPr>
        <w:t>a</w:t>
      </w:r>
      <w:proofErr w:type="spellEnd"/>
      <w:r w:rsidR="00A4692E">
        <w:rPr>
          <w:rFonts w:ascii="Tahoma" w:hAnsi="Tahoma" w:cs="Tahoma"/>
          <w:b/>
          <w:sz w:val="20"/>
          <w:szCs w:val="20"/>
        </w:rPr>
        <w:t>:</w:t>
      </w:r>
    </w:p>
    <w:p w:rsidR="00FA19A9" w:rsidRPr="00B15A8C" w:rsidRDefault="00FA19A9" w:rsidP="00FA19A9">
      <w:pPr>
        <w:tabs>
          <w:tab w:val="left" w:pos="426"/>
        </w:tabs>
        <w:ind w:left="360" w:right="-235" w:hanging="270"/>
        <w:jc w:val="both"/>
        <w:rPr>
          <w:rFonts w:ascii="Tahoma" w:hAnsi="Tahoma" w:cs="Tahoma"/>
          <w:sz w:val="20"/>
          <w:szCs w:val="20"/>
        </w:rPr>
      </w:pPr>
    </w:p>
    <w:p w:rsidR="00FA19A9" w:rsidRDefault="00FA19A9" w:rsidP="00FA19A9">
      <w:pPr>
        <w:numPr>
          <w:ilvl w:val="1"/>
          <w:numId w:val="9"/>
        </w:numPr>
        <w:tabs>
          <w:tab w:val="num" w:pos="1418"/>
        </w:tabs>
        <w:ind w:left="360" w:right="-851" w:hanging="270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Constituția României ;</w:t>
      </w:r>
    </w:p>
    <w:p w:rsidR="00FA19A9" w:rsidRPr="002B5264" w:rsidRDefault="00FA19A9" w:rsidP="00FA19A9">
      <w:pPr>
        <w:numPr>
          <w:ilvl w:val="1"/>
          <w:numId w:val="9"/>
        </w:numPr>
        <w:tabs>
          <w:tab w:val="num" w:pos="1418"/>
        </w:tabs>
        <w:ind w:left="360" w:right="-851" w:hanging="270"/>
        <w:jc w:val="both"/>
        <w:rPr>
          <w:rFonts w:ascii="Tahoma" w:hAnsi="Tahoma" w:cs="Tahoma"/>
          <w:sz w:val="20"/>
          <w:szCs w:val="20"/>
          <w:lang w:val="it-IT"/>
        </w:rPr>
      </w:pPr>
      <w:r w:rsidRPr="00CA0332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.</w:t>
      </w:r>
      <w:r w:rsidRPr="00CA0332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.</w:t>
      </w:r>
      <w:r w:rsidRPr="00CA0332"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>.</w:t>
      </w:r>
      <w:r w:rsidRPr="00CA033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nr. </w:t>
      </w:r>
      <w:r w:rsidRPr="00CA0332">
        <w:rPr>
          <w:rFonts w:ascii="Tahoma" w:hAnsi="Tahoma" w:cs="Tahoma"/>
          <w:sz w:val="20"/>
          <w:szCs w:val="20"/>
        </w:rPr>
        <w:t xml:space="preserve">57/2019, </w:t>
      </w:r>
      <w:proofErr w:type="spellStart"/>
      <w:r w:rsidRPr="00CA0332">
        <w:rPr>
          <w:rFonts w:ascii="Tahoma" w:hAnsi="Tahoma" w:cs="Tahoma"/>
          <w:sz w:val="20"/>
          <w:szCs w:val="20"/>
        </w:rPr>
        <w:t>privind</w:t>
      </w:r>
      <w:proofErr w:type="spellEnd"/>
      <w:r w:rsidRPr="00CA03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A0332">
        <w:rPr>
          <w:rFonts w:ascii="Tahoma" w:hAnsi="Tahoma" w:cs="Tahoma"/>
          <w:sz w:val="20"/>
          <w:szCs w:val="20"/>
        </w:rPr>
        <w:t>Codul</w:t>
      </w:r>
      <w:proofErr w:type="spellEnd"/>
      <w:r w:rsidRPr="00CA03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A0332">
        <w:rPr>
          <w:rFonts w:ascii="Tahoma" w:hAnsi="Tahoma" w:cs="Tahoma"/>
          <w:sz w:val="20"/>
          <w:szCs w:val="20"/>
        </w:rPr>
        <w:t>Administrativ</w:t>
      </w:r>
      <w:proofErr w:type="spellEnd"/>
      <w:r w:rsidRPr="00CA0332">
        <w:rPr>
          <w:rFonts w:ascii="Tahoma" w:hAnsi="Tahoma" w:cs="Tahoma"/>
          <w:sz w:val="20"/>
          <w:szCs w:val="20"/>
        </w:rPr>
        <w:t xml:space="preserve"> </w:t>
      </w:r>
      <w:r w:rsidRPr="00CA0332">
        <w:rPr>
          <w:rFonts w:ascii="Tahoma" w:hAnsi="Tahoma" w:cs="Tahoma"/>
          <w:sz w:val="20"/>
          <w:szCs w:val="20"/>
          <w:lang w:val="it-IT"/>
        </w:rPr>
        <w:t>;</w:t>
      </w:r>
    </w:p>
    <w:p w:rsidR="00FA19A9" w:rsidRPr="009E14EE" w:rsidRDefault="00FA19A9" w:rsidP="00FA19A9">
      <w:pPr>
        <w:numPr>
          <w:ilvl w:val="1"/>
          <w:numId w:val="11"/>
        </w:numPr>
        <w:tabs>
          <w:tab w:val="clear" w:pos="1800"/>
          <w:tab w:val="num" w:pos="1418"/>
        </w:tabs>
        <w:ind w:left="360" w:right="-851" w:hanging="270"/>
        <w:jc w:val="both"/>
        <w:rPr>
          <w:rFonts w:ascii="Tahoma" w:hAnsi="Tahoma" w:cs="Tahoma"/>
          <w:sz w:val="20"/>
          <w:szCs w:val="20"/>
          <w:lang w:val="it-IT"/>
        </w:rPr>
      </w:pPr>
      <w:r w:rsidRPr="009E14EE">
        <w:rPr>
          <w:rFonts w:ascii="Tahoma" w:hAnsi="Tahoma" w:cs="Tahoma"/>
          <w:sz w:val="20"/>
          <w:szCs w:val="20"/>
          <w:lang w:val="it-IT"/>
        </w:rPr>
        <w:t xml:space="preserve">Legea nr. 227/2015, </w:t>
      </w:r>
      <w:r>
        <w:rPr>
          <w:rFonts w:ascii="Tahoma" w:hAnsi="Tahoma" w:cs="Tahoma"/>
          <w:sz w:val="20"/>
          <w:szCs w:val="20"/>
          <w:lang w:val="it-IT"/>
        </w:rPr>
        <w:t xml:space="preserve">Lege privind </w:t>
      </w:r>
      <w:r w:rsidRPr="009E14EE">
        <w:rPr>
          <w:rFonts w:ascii="Tahoma" w:hAnsi="Tahoma" w:cs="Tahoma"/>
          <w:sz w:val="20"/>
          <w:szCs w:val="20"/>
          <w:lang w:val="it-IT"/>
        </w:rPr>
        <w:t>Codul Fiscal ;</w:t>
      </w:r>
    </w:p>
    <w:p w:rsidR="00FA19A9" w:rsidRPr="009E14EE" w:rsidRDefault="00FA19A9" w:rsidP="00FA19A9">
      <w:pPr>
        <w:numPr>
          <w:ilvl w:val="1"/>
          <w:numId w:val="11"/>
        </w:numPr>
        <w:tabs>
          <w:tab w:val="clear" w:pos="1800"/>
          <w:tab w:val="num" w:pos="1418"/>
        </w:tabs>
        <w:ind w:left="360" w:right="-993" w:hanging="270"/>
        <w:jc w:val="both"/>
        <w:rPr>
          <w:rFonts w:ascii="Tahoma" w:hAnsi="Tahoma" w:cs="Tahoma"/>
          <w:sz w:val="20"/>
          <w:szCs w:val="20"/>
          <w:lang w:val="it-IT"/>
        </w:rPr>
      </w:pPr>
      <w:r w:rsidRPr="009E14EE">
        <w:rPr>
          <w:rFonts w:ascii="Tahoma" w:hAnsi="Tahoma" w:cs="Tahoma"/>
          <w:sz w:val="20"/>
          <w:szCs w:val="20"/>
          <w:lang w:val="it-IT"/>
        </w:rPr>
        <w:t xml:space="preserve">Legea nr. 207/2015, </w:t>
      </w:r>
      <w:r>
        <w:rPr>
          <w:rFonts w:ascii="Tahoma" w:hAnsi="Tahoma" w:cs="Tahoma"/>
          <w:sz w:val="20"/>
          <w:szCs w:val="20"/>
          <w:lang w:val="it-IT"/>
        </w:rPr>
        <w:t xml:space="preserve">Lege </w:t>
      </w:r>
      <w:r w:rsidRPr="009E14EE">
        <w:rPr>
          <w:rFonts w:ascii="Tahoma" w:hAnsi="Tahoma" w:cs="Tahoma"/>
          <w:sz w:val="20"/>
          <w:szCs w:val="20"/>
          <w:lang w:val="it-IT"/>
        </w:rPr>
        <w:t>privind Codul de procedură fiscală ;</w:t>
      </w:r>
    </w:p>
    <w:p w:rsidR="00FA19A9" w:rsidRPr="009E14EE" w:rsidRDefault="00FA19A9" w:rsidP="00FA19A9">
      <w:pPr>
        <w:numPr>
          <w:ilvl w:val="1"/>
          <w:numId w:val="11"/>
        </w:numPr>
        <w:tabs>
          <w:tab w:val="clear" w:pos="1800"/>
          <w:tab w:val="num" w:pos="1418"/>
        </w:tabs>
        <w:ind w:left="360" w:right="-993" w:hanging="270"/>
        <w:jc w:val="both"/>
        <w:rPr>
          <w:rFonts w:ascii="Tahoma" w:hAnsi="Tahoma" w:cs="Tahoma"/>
          <w:sz w:val="20"/>
          <w:szCs w:val="20"/>
          <w:lang w:val="it-IT"/>
        </w:rPr>
      </w:pPr>
      <w:r w:rsidRPr="009E14EE">
        <w:rPr>
          <w:rFonts w:ascii="Tahoma" w:hAnsi="Tahoma" w:cs="Tahoma"/>
          <w:sz w:val="20"/>
          <w:szCs w:val="20"/>
          <w:lang w:val="it-IT"/>
        </w:rPr>
        <w:t>Legea nr. 52/2003, privind Transparenţa decizională în Administrațiă publică ;</w:t>
      </w:r>
    </w:p>
    <w:p w:rsidR="00FA19A9" w:rsidRDefault="00FA19A9" w:rsidP="00FA19A9">
      <w:pPr>
        <w:numPr>
          <w:ilvl w:val="1"/>
          <w:numId w:val="11"/>
        </w:numPr>
        <w:tabs>
          <w:tab w:val="clear" w:pos="1800"/>
          <w:tab w:val="num" w:pos="1418"/>
        </w:tabs>
        <w:ind w:left="360" w:right="-993" w:hanging="270"/>
        <w:jc w:val="both"/>
        <w:rPr>
          <w:rFonts w:ascii="Tahoma" w:hAnsi="Tahoma" w:cs="Tahoma"/>
          <w:sz w:val="20"/>
          <w:szCs w:val="20"/>
          <w:lang w:val="it-IT"/>
        </w:rPr>
      </w:pPr>
      <w:r w:rsidRPr="009E14EE">
        <w:rPr>
          <w:rFonts w:ascii="Tahoma" w:hAnsi="Tahoma" w:cs="Tahoma"/>
          <w:sz w:val="20"/>
          <w:szCs w:val="20"/>
          <w:lang w:val="it-IT"/>
        </w:rPr>
        <w:t>Legea nr. 53/2003, privind Codul Muncii</w:t>
      </w:r>
      <w:r>
        <w:rPr>
          <w:rFonts w:ascii="Tahoma" w:hAnsi="Tahoma" w:cs="Tahoma"/>
          <w:sz w:val="20"/>
          <w:szCs w:val="20"/>
          <w:lang w:val="it-IT"/>
        </w:rPr>
        <w:t xml:space="preserve"> ;</w:t>
      </w:r>
    </w:p>
    <w:p w:rsidR="00FA19A9" w:rsidRDefault="00FA19A9" w:rsidP="00FA19A9">
      <w:pPr>
        <w:numPr>
          <w:ilvl w:val="1"/>
          <w:numId w:val="11"/>
        </w:numPr>
        <w:tabs>
          <w:tab w:val="clear" w:pos="1800"/>
          <w:tab w:val="num" w:pos="1418"/>
        </w:tabs>
        <w:ind w:left="360" w:right="-993" w:hanging="270"/>
        <w:jc w:val="both"/>
        <w:rPr>
          <w:rFonts w:ascii="Tahoma" w:hAnsi="Tahoma" w:cs="Tahoma"/>
          <w:sz w:val="20"/>
          <w:szCs w:val="20"/>
          <w:lang w:val="it-IT"/>
        </w:rPr>
      </w:pPr>
      <w:r w:rsidRPr="002B5264">
        <w:rPr>
          <w:rFonts w:ascii="Tahoma" w:hAnsi="Tahoma" w:cs="Tahoma"/>
          <w:sz w:val="20"/>
          <w:szCs w:val="20"/>
          <w:lang w:val="it-IT"/>
        </w:rPr>
        <w:t>O.U.G. nr. 27/2002, privind Reglementarea activităţii de soluționare a petiţiilor</w:t>
      </w:r>
      <w:r>
        <w:rPr>
          <w:rFonts w:ascii="Tahoma" w:hAnsi="Tahoma" w:cs="Tahoma"/>
          <w:sz w:val="20"/>
          <w:szCs w:val="20"/>
          <w:lang w:val="it-IT"/>
        </w:rPr>
        <w:t xml:space="preserve"> ;</w:t>
      </w:r>
    </w:p>
    <w:p w:rsidR="00FA19A9" w:rsidRPr="002B5264" w:rsidRDefault="00FA19A9" w:rsidP="00FA19A9">
      <w:pPr>
        <w:numPr>
          <w:ilvl w:val="1"/>
          <w:numId w:val="11"/>
        </w:numPr>
        <w:tabs>
          <w:tab w:val="clear" w:pos="1800"/>
          <w:tab w:val="num" w:pos="1418"/>
        </w:tabs>
        <w:ind w:left="360" w:right="-993" w:hanging="270"/>
        <w:jc w:val="both"/>
        <w:rPr>
          <w:rFonts w:ascii="Tahoma" w:hAnsi="Tahoma" w:cs="Tahoma"/>
          <w:sz w:val="20"/>
          <w:szCs w:val="20"/>
          <w:lang w:val="it-IT"/>
        </w:rPr>
      </w:pPr>
      <w:r w:rsidRPr="002B5264">
        <w:rPr>
          <w:rFonts w:ascii="Tahoma" w:hAnsi="Tahoma" w:cs="Tahoma"/>
          <w:sz w:val="20"/>
          <w:szCs w:val="20"/>
          <w:lang w:val="it-IT"/>
        </w:rPr>
        <w:t xml:space="preserve">O.U.G. nr. </w:t>
      </w:r>
      <w:r w:rsidRPr="002B5264">
        <w:rPr>
          <w:rFonts w:ascii="Tahoma" w:hAnsi="Tahoma" w:cs="Tahoma"/>
          <w:sz w:val="20"/>
          <w:szCs w:val="20"/>
        </w:rPr>
        <w:t xml:space="preserve">137/2000, </w:t>
      </w:r>
      <w:proofErr w:type="spellStart"/>
      <w:r w:rsidRPr="002B5264">
        <w:rPr>
          <w:rFonts w:ascii="Tahoma" w:hAnsi="Tahoma" w:cs="Tahoma"/>
          <w:sz w:val="20"/>
          <w:szCs w:val="20"/>
        </w:rPr>
        <w:t>privind</w:t>
      </w:r>
      <w:proofErr w:type="spellEnd"/>
      <w:r w:rsidRPr="002B526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B5264">
        <w:rPr>
          <w:rFonts w:ascii="Tahoma" w:hAnsi="Tahoma" w:cs="Tahoma"/>
          <w:sz w:val="20"/>
          <w:szCs w:val="20"/>
        </w:rPr>
        <w:t>prevenirea</w:t>
      </w:r>
      <w:proofErr w:type="spellEnd"/>
      <w:r w:rsidRPr="002B526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B5264">
        <w:rPr>
          <w:rFonts w:ascii="Tahoma" w:hAnsi="Tahoma" w:cs="Tahoma"/>
          <w:sz w:val="20"/>
          <w:szCs w:val="20"/>
        </w:rPr>
        <w:t>şi</w:t>
      </w:r>
      <w:proofErr w:type="spellEnd"/>
      <w:r w:rsidRPr="002B526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B5264">
        <w:rPr>
          <w:rFonts w:ascii="Tahoma" w:hAnsi="Tahoma" w:cs="Tahoma"/>
          <w:sz w:val="20"/>
          <w:szCs w:val="20"/>
        </w:rPr>
        <w:t>sancţionarea</w:t>
      </w:r>
      <w:proofErr w:type="spellEnd"/>
      <w:r w:rsidRPr="002B526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B5264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uturor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formelor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discriminare</w:t>
      </w:r>
      <w:proofErr w:type="spellEnd"/>
      <w:r>
        <w:rPr>
          <w:rFonts w:ascii="Tahoma" w:hAnsi="Tahoma" w:cs="Tahoma"/>
          <w:sz w:val="20"/>
          <w:szCs w:val="20"/>
        </w:rPr>
        <w:t xml:space="preserve"> ;</w:t>
      </w:r>
    </w:p>
    <w:p w:rsidR="00FA19A9" w:rsidRPr="0064185E" w:rsidRDefault="00FA19A9" w:rsidP="00FA19A9">
      <w:pPr>
        <w:numPr>
          <w:ilvl w:val="1"/>
          <w:numId w:val="11"/>
        </w:numPr>
        <w:tabs>
          <w:tab w:val="clear" w:pos="1800"/>
          <w:tab w:val="num" w:pos="1418"/>
        </w:tabs>
        <w:ind w:left="360" w:right="-993" w:hanging="270"/>
        <w:jc w:val="both"/>
        <w:rPr>
          <w:rFonts w:ascii="Tahoma" w:hAnsi="Tahoma" w:cs="Tahoma"/>
          <w:sz w:val="20"/>
          <w:szCs w:val="20"/>
          <w:lang w:val="it-IT"/>
        </w:rPr>
      </w:pPr>
      <w:proofErr w:type="spellStart"/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>Legea</w:t>
      </w:r>
      <w:proofErr w:type="spellEnd"/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nr. 202/2002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>,</w:t>
      </w:r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>privind</w:t>
      </w:r>
      <w:proofErr w:type="spellEnd"/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>egalitatea</w:t>
      </w:r>
      <w:proofErr w:type="spellEnd"/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de </w:t>
      </w:r>
      <w:proofErr w:type="spellStart"/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>şanse</w:t>
      </w:r>
      <w:proofErr w:type="spellEnd"/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>între</w:t>
      </w:r>
      <w:proofErr w:type="spellEnd"/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>femei</w:t>
      </w:r>
      <w:proofErr w:type="spellEnd"/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>şi</w:t>
      </w:r>
      <w:proofErr w:type="spellEnd"/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64185E">
        <w:rPr>
          <w:rFonts w:ascii="Tahoma" w:hAnsi="Tahoma" w:cs="Tahoma"/>
          <w:bCs/>
          <w:sz w:val="20"/>
          <w:szCs w:val="20"/>
          <w:shd w:val="clear" w:color="auto" w:fill="FFFFFF"/>
        </w:rPr>
        <w:t>bărbaţi</w:t>
      </w:r>
      <w:proofErr w:type="spellEnd"/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;</w:t>
      </w:r>
    </w:p>
    <w:p w:rsidR="00FA19A9" w:rsidRPr="0064185E" w:rsidRDefault="00FA19A9" w:rsidP="00FA19A9">
      <w:pPr>
        <w:numPr>
          <w:ilvl w:val="1"/>
          <w:numId w:val="11"/>
        </w:numPr>
        <w:tabs>
          <w:tab w:val="clear" w:pos="1800"/>
          <w:tab w:val="num" w:pos="1418"/>
        </w:tabs>
        <w:ind w:left="360" w:right="-993" w:hanging="270"/>
        <w:jc w:val="both"/>
        <w:rPr>
          <w:rStyle w:val="Strong"/>
          <w:rFonts w:ascii="Tahoma" w:hAnsi="Tahoma" w:cs="Tahoma"/>
          <w:b w:val="0"/>
          <w:bCs w:val="0"/>
          <w:sz w:val="20"/>
          <w:szCs w:val="20"/>
          <w:lang w:val="it-IT"/>
        </w:rPr>
      </w:pPr>
      <w:proofErr w:type="spellStart"/>
      <w:r w:rsidRPr="0064185E">
        <w:rPr>
          <w:rFonts w:ascii="Tahoma" w:hAnsi="Tahoma" w:cs="Tahoma"/>
          <w:sz w:val="20"/>
          <w:szCs w:val="20"/>
        </w:rPr>
        <w:t>Legea</w:t>
      </w:r>
      <w:proofErr w:type="spellEnd"/>
      <w:r w:rsidRPr="0064185E">
        <w:rPr>
          <w:rFonts w:ascii="Tahoma" w:hAnsi="Tahoma" w:cs="Tahoma"/>
          <w:sz w:val="20"/>
          <w:szCs w:val="20"/>
        </w:rPr>
        <w:t xml:space="preserve"> nr</w:t>
      </w:r>
      <w:r>
        <w:rPr>
          <w:rFonts w:ascii="Tahoma" w:hAnsi="Tahoma" w:cs="Tahoma"/>
          <w:sz w:val="20"/>
          <w:szCs w:val="20"/>
        </w:rPr>
        <w:t>.</w:t>
      </w:r>
      <w:r w:rsidRPr="0064185E">
        <w:rPr>
          <w:rFonts w:ascii="Tahoma" w:hAnsi="Tahoma" w:cs="Tahoma"/>
          <w:sz w:val="20"/>
          <w:szCs w:val="20"/>
        </w:rPr>
        <w:t xml:space="preserve"> 448/2006</w:t>
      </w:r>
      <w:r>
        <w:rPr>
          <w:rFonts w:ascii="Tahoma" w:hAnsi="Tahoma" w:cs="Tahoma"/>
          <w:sz w:val="20"/>
          <w:szCs w:val="20"/>
        </w:rPr>
        <w:t>,</w:t>
      </w:r>
      <w:r w:rsidRPr="006418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sz w:val="20"/>
          <w:szCs w:val="20"/>
        </w:rPr>
        <w:t>prinvind</w:t>
      </w:r>
      <w:proofErr w:type="spellEnd"/>
      <w:r w:rsidRPr="006418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sz w:val="20"/>
          <w:szCs w:val="20"/>
        </w:rPr>
        <w:t>protecţia</w:t>
      </w:r>
      <w:proofErr w:type="spellEnd"/>
      <w:r w:rsidRPr="006418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sz w:val="20"/>
          <w:szCs w:val="20"/>
        </w:rPr>
        <w:t>şi</w:t>
      </w:r>
      <w:proofErr w:type="spellEnd"/>
      <w:r w:rsidRPr="006418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sz w:val="20"/>
          <w:szCs w:val="20"/>
        </w:rPr>
        <w:t>promovarea</w:t>
      </w:r>
      <w:proofErr w:type="spellEnd"/>
      <w:r w:rsidRPr="006418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sz w:val="20"/>
          <w:szCs w:val="20"/>
        </w:rPr>
        <w:t>drepturilor</w:t>
      </w:r>
      <w:proofErr w:type="spellEnd"/>
      <w:r w:rsidRPr="006418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sz w:val="20"/>
          <w:szCs w:val="20"/>
        </w:rPr>
        <w:t>persoanelor</w:t>
      </w:r>
      <w:proofErr w:type="spellEnd"/>
      <w:r w:rsidRPr="0064185E">
        <w:rPr>
          <w:rFonts w:ascii="Tahoma" w:hAnsi="Tahoma" w:cs="Tahoma"/>
          <w:sz w:val="20"/>
          <w:szCs w:val="20"/>
        </w:rPr>
        <w:t xml:space="preserve"> cu handi</w:t>
      </w:r>
      <w:r>
        <w:rPr>
          <w:rFonts w:ascii="Tahoma" w:hAnsi="Tahoma" w:cs="Tahoma"/>
          <w:sz w:val="20"/>
          <w:szCs w:val="20"/>
        </w:rPr>
        <w:t>cap ;</w:t>
      </w:r>
    </w:p>
    <w:p w:rsidR="00FA19A9" w:rsidRPr="0064185E" w:rsidRDefault="00FA19A9" w:rsidP="00FA19A9">
      <w:pPr>
        <w:numPr>
          <w:ilvl w:val="1"/>
          <w:numId w:val="11"/>
        </w:numPr>
        <w:tabs>
          <w:tab w:val="clear" w:pos="1800"/>
          <w:tab w:val="num" w:pos="1418"/>
        </w:tabs>
        <w:ind w:left="360" w:right="-993" w:hanging="270"/>
        <w:jc w:val="both"/>
        <w:rPr>
          <w:rFonts w:ascii="Tahoma" w:hAnsi="Tahoma" w:cs="Tahoma"/>
          <w:sz w:val="20"/>
          <w:szCs w:val="20"/>
          <w:lang w:val="it-IT"/>
        </w:rPr>
      </w:pPr>
      <w:r w:rsidRPr="0064185E">
        <w:rPr>
          <w:rFonts w:ascii="Tahoma" w:hAnsi="Tahoma" w:cs="Tahoma"/>
          <w:sz w:val="20"/>
          <w:szCs w:val="20"/>
          <w:lang w:val="it-IT"/>
        </w:rPr>
        <w:t>H.G.R. nr. 268/2007</w:t>
      </w:r>
      <w:r>
        <w:rPr>
          <w:rFonts w:ascii="Tahoma" w:hAnsi="Tahoma" w:cs="Tahoma"/>
          <w:sz w:val="20"/>
          <w:szCs w:val="20"/>
          <w:lang w:val="it-IT"/>
        </w:rPr>
        <w:t>,</w:t>
      </w:r>
      <w:r w:rsidRPr="0064185E">
        <w:rPr>
          <w:rFonts w:ascii="Tahoma" w:hAnsi="Tahoma" w:cs="Tahoma"/>
          <w:sz w:val="20"/>
          <w:szCs w:val="20"/>
          <w:lang w:val="it-IT"/>
        </w:rPr>
        <w:t xml:space="preserve"> </w:t>
      </w:r>
      <w:proofErr w:type="spellStart"/>
      <w:r w:rsidRPr="0064185E">
        <w:rPr>
          <w:rFonts w:ascii="Tahoma" w:hAnsi="Tahoma" w:cs="Tahoma"/>
          <w:sz w:val="20"/>
          <w:szCs w:val="20"/>
        </w:rPr>
        <w:t>pentru</w:t>
      </w:r>
      <w:proofErr w:type="spellEnd"/>
      <w:r w:rsidRPr="006418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aprobarea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Normelor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metodologice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aplicare</w:t>
      </w:r>
      <w:proofErr w:type="spellEnd"/>
      <w:r w:rsidRPr="006418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unitara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a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Legii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nr.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4185E">
        <w:rPr>
          <w:rFonts w:ascii="Tahoma" w:hAnsi="Tahoma" w:cs="Tahoma"/>
          <w:color w:val="000000"/>
          <w:sz w:val="20"/>
          <w:szCs w:val="20"/>
        </w:rPr>
        <w:t>448/2006</w:t>
      </w:r>
      <w:r>
        <w:rPr>
          <w:rFonts w:ascii="Tahoma" w:hAnsi="Tahoma" w:cs="Tahoma"/>
          <w:color w:val="000000"/>
          <w:sz w:val="20"/>
          <w:szCs w:val="20"/>
        </w:rPr>
        <w:t xml:space="preserve"> ;</w:t>
      </w:r>
    </w:p>
    <w:p w:rsidR="00FA19A9" w:rsidRPr="0064185E" w:rsidRDefault="00FA19A9" w:rsidP="00FA19A9">
      <w:pPr>
        <w:numPr>
          <w:ilvl w:val="1"/>
          <w:numId w:val="11"/>
        </w:numPr>
        <w:tabs>
          <w:tab w:val="clear" w:pos="1800"/>
          <w:tab w:val="num" w:pos="1418"/>
        </w:tabs>
        <w:ind w:left="360" w:right="-993" w:hanging="270"/>
        <w:jc w:val="both"/>
        <w:rPr>
          <w:rFonts w:ascii="Tahoma" w:hAnsi="Tahoma" w:cs="Tahoma"/>
          <w:sz w:val="20"/>
          <w:szCs w:val="20"/>
          <w:lang w:val="it-IT"/>
        </w:rPr>
      </w:pP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Regulamentul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nr. 679/2016</w:t>
      </w:r>
      <w:r>
        <w:rPr>
          <w:rFonts w:ascii="Tahoma" w:hAnsi="Tahoma" w:cs="Tahoma"/>
          <w:color w:val="000000"/>
          <w:sz w:val="20"/>
          <w:szCs w:val="20"/>
        </w:rPr>
        <w:t>,</w:t>
      </w:r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privind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protecția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persoanelor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fizice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în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ceea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ce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privește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prelucrarea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datelor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cu</w:t>
      </w:r>
    </w:p>
    <w:p w:rsidR="00FA19A9" w:rsidRDefault="00FA19A9" w:rsidP="00FA19A9">
      <w:pPr>
        <w:ind w:left="360" w:right="-993" w:hanging="27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</w:t>
      </w:r>
      <w:proofErr w:type="spellStart"/>
      <w:proofErr w:type="gramStart"/>
      <w:r w:rsidRPr="0064185E">
        <w:rPr>
          <w:rFonts w:ascii="Tahoma" w:hAnsi="Tahoma" w:cs="Tahoma"/>
          <w:color w:val="000000"/>
          <w:sz w:val="20"/>
          <w:szCs w:val="20"/>
        </w:rPr>
        <w:t>caracter</w:t>
      </w:r>
      <w:proofErr w:type="spellEnd"/>
      <w:proofErr w:type="gramEnd"/>
      <w:r w:rsidRPr="0064185E">
        <w:rPr>
          <w:rFonts w:ascii="Tahoma" w:hAnsi="Tahoma" w:cs="Tahoma"/>
          <w:color w:val="000000"/>
          <w:sz w:val="20"/>
          <w:szCs w:val="20"/>
        </w:rPr>
        <w:t xml:space="preserve"> personal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și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privind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libera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circulație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a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acestor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date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și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abrogare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a </w:t>
      </w:r>
      <w:proofErr w:type="spellStart"/>
      <w:r w:rsidRPr="0064185E">
        <w:rPr>
          <w:rFonts w:ascii="Tahoma" w:hAnsi="Tahoma" w:cs="Tahoma"/>
          <w:color w:val="000000"/>
          <w:sz w:val="20"/>
          <w:szCs w:val="20"/>
        </w:rPr>
        <w:t>Directivei</w:t>
      </w:r>
      <w:proofErr w:type="spellEnd"/>
      <w:r w:rsidRPr="0064185E">
        <w:rPr>
          <w:rFonts w:ascii="Tahoma" w:hAnsi="Tahoma" w:cs="Tahoma"/>
          <w:color w:val="000000"/>
          <w:sz w:val="20"/>
          <w:szCs w:val="20"/>
        </w:rPr>
        <w:t xml:space="preserve"> 95/46/CE. </w:t>
      </w:r>
    </w:p>
    <w:p w:rsidR="00FA19A9" w:rsidRPr="0064185E" w:rsidRDefault="00FA19A9" w:rsidP="00FA19A9">
      <w:pPr>
        <w:ind w:left="360" w:right="-993" w:hanging="270"/>
        <w:jc w:val="both"/>
        <w:rPr>
          <w:rFonts w:ascii="Tahoma" w:hAnsi="Tahoma" w:cs="Tahoma"/>
          <w:sz w:val="20"/>
          <w:szCs w:val="20"/>
          <w:lang w:val="it-IT"/>
        </w:rPr>
      </w:pPr>
    </w:p>
    <w:p w:rsidR="007853C1" w:rsidRDefault="00A4692E" w:rsidP="00A14C60">
      <w:pPr>
        <w:ind w:right="-854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                 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 xml:space="preserve"> Relaţii şi informaţii suplimentare se pot obţine de la </w:t>
      </w:r>
      <w:r>
        <w:rPr>
          <w:rFonts w:ascii="Tahoma" w:hAnsi="Tahoma" w:cs="Tahoma"/>
          <w:sz w:val="20"/>
          <w:szCs w:val="20"/>
          <w:lang w:val="ro-RO"/>
        </w:rPr>
        <w:t xml:space="preserve">sediul Primăriei Comunei Remetea Mare 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sau la telefo</w:t>
      </w:r>
      <w:r>
        <w:rPr>
          <w:rFonts w:ascii="Tahoma" w:hAnsi="Tahoma" w:cs="Tahoma"/>
          <w:sz w:val="20"/>
          <w:szCs w:val="20"/>
          <w:lang w:val="ro-RO"/>
        </w:rPr>
        <w:t xml:space="preserve">n nr: 0256/230.201 </w:t>
      </w:r>
      <w:r w:rsidR="00786FE2" w:rsidRPr="00784FBF">
        <w:rPr>
          <w:rFonts w:ascii="Tahoma" w:hAnsi="Tahoma" w:cs="Tahoma"/>
          <w:sz w:val="20"/>
          <w:szCs w:val="20"/>
          <w:lang w:val="ro-RO"/>
        </w:rPr>
        <w:t>la Secretariatul Comisiei de Concu</w:t>
      </w:r>
      <w:r w:rsidR="00C83F49">
        <w:rPr>
          <w:rFonts w:ascii="Tahoma" w:hAnsi="Tahoma" w:cs="Tahoma"/>
          <w:sz w:val="20"/>
          <w:szCs w:val="20"/>
          <w:lang w:val="ro-RO"/>
        </w:rPr>
        <w:t>rs – d-na DUMITRU LUCREȚIA</w:t>
      </w:r>
      <w:r w:rsidR="00A14C60">
        <w:rPr>
          <w:rFonts w:ascii="Tahoma" w:hAnsi="Tahoma" w:cs="Tahoma"/>
          <w:sz w:val="20"/>
          <w:szCs w:val="20"/>
          <w:lang w:val="ro-RO"/>
        </w:rPr>
        <w:t>.</w:t>
      </w:r>
    </w:p>
    <w:p w:rsidR="00A14C60" w:rsidRDefault="00A14C60" w:rsidP="00A14C60">
      <w:pPr>
        <w:ind w:right="-854"/>
        <w:rPr>
          <w:rFonts w:ascii="Tahoma" w:hAnsi="Tahoma" w:cs="Tahoma"/>
          <w:sz w:val="20"/>
          <w:szCs w:val="20"/>
          <w:lang w:val="ro-RO"/>
        </w:rPr>
      </w:pPr>
    </w:p>
    <w:p w:rsidR="00A14C60" w:rsidRPr="00A14C60" w:rsidRDefault="00A14C60" w:rsidP="00A14C60">
      <w:pPr>
        <w:ind w:right="-854"/>
        <w:rPr>
          <w:rFonts w:ascii="Tahoma" w:hAnsi="Tahoma" w:cs="Tahoma"/>
          <w:sz w:val="20"/>
          <w:szCs w:val="20"/>
          <w:lang w:val="ro-RO"/>
        </w:rPr>
      </w:pPr>
    </w:p>
    <w:p w:rsidR="00A4692E" w:rsidRPr="00733004" w:rsidRDefault="00A4692E" w:rsidP="00786FE2">
      <w:pPr>
        <w:rPr>
          <w:rFonts w:ascii="Tahoma" w:hAnsi="Tahoma" w:cs="Tahoma"/>
          <w:sz w:val="20"/>
          <w:szCs w:val="20"/>
          <w:lang w:val="ro-RO"/>
        </w:rPr>
      </w:pPr>
      <w:r w:rsidRPr="00733004">
        <w:rPr>
          <w:rFonts w:ascii="Tahoma" w:hAnsi="Tahoma" w:cs="Tahoma"/>
          <w:lang w:val="ro-RO"/>
        </w:rPr>
        <w:t xml:space="preserve">                                                 </w:t>
      </w:r>
      <w:r w:rsidR="00786FE2" w:rsidRPr="00733004">
        <w:rPr>
          <w:rFonts w:ascii="Tahoma" w:hAnsi="Tahoma" w:cs="Tahoma"/>
          <w:lang w:val="ro-RO"/>
        </w:rPr>
        <w:t xml:space="preserve">  </w:t>
      </w:r>
      <w:r w:rsidR="00733004">
        <w:rPr>
          <w:rFonts w:ascii="Tahoma" w:hAnsi="Tahoma" w:cs="Tahoma"/>
          <w:lang w:val="ro-RO"/>
        </w:rPr>
        <w:t xml:space="preserve">  </w:t>
      </w:r>
      <w:r w:rsidR="00786FE2" w:rsidRPr="00733004">
        <w:rPr>
          <w:rFonts w:ascii="Tahoma" w:hAnsi="Tahoma" w:cs="Tahoma"/>
          <w:lang w:val="ro-RO"/>
        </w:rPr>
        <w:t xml:space="preserve"> </w:t>
      </w:r>
      <w:r w:rsidR="00786FE2" w:rsidRPr="00733004">
        <w:rPr>
          <w:rFonts w:ascii="Tahoma" w:hAnsi="Tahoma" w:cs="Tahoma"/>
          <w:sz w:val="20"/>
          <w:szCs w:val="20"/>
          <w:lang w:val="ro-RO"/>
        </w:rPr>
        <w:t xml:space="preserve">PRIMAR </w:t>
      </w:r>
    </w:p>
    <w:p w:rsidR="002A07CA" w:rsidRPr="00A14C60" w:rsidRDefault="00A4692E">
      <w:pPr>
        <w:rPr>
          <w:rFonts w:ascii="Tahoma" w:hAnsi="Tahoma" w:cs="Tahoma"/>
          <w:sz w:val="20"/>
          <w:szCs w:val="20"/>
          <w:lang w:val="ro-RO"/>
        </w:rPr>
      </w:pPr>
      <w:r w:rsidRPr="00733004">
        <w:rPr>
          <w:rFonts w:ascii="Tahoma" w:hAnsi="Tahoma" w:cs="Tahoma"/>
          <w:sz w:val="20"/>
          <w:szCs w:val="20"/>
          <w:lang w:val="ro-RO"/>
        </w:rPr>
        <w:t xml:space="preserve">                                                             GOLUBOV ILIE</w:t>
      </w:r>
    </w:p>
    <w:sectPr w:rsidR="002A07CA" w:rsidRPr="00A14C60" w:rsidSect="00614F3D">
      <w:pgSz w:w="12240" w:h="15840"/>
      <w:pgMar w:top="63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2F3E"/>
    <w:multiLevelType w:val="hybridMultilevel"/>
    <w:tmpl w:val="41B8B0F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5755F"/>
    <w:multiLevelType w:val="hybridMultilevel"/>
    <w:tmpl w:val="2DFA5658"/>
    <w:lvl w:ilvl="0" w:tplc="0409000B">
      <w:start w:val="1"/>
      <w:numFmt w:val="bullet"/>
      <w:lvlText w:val=""/>
      <w:lvlJc w:val="left"/>
      <w:pPr>
        <w:ind w:left="2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2">
    <w:nsid w:val="0CB40915"/>
    <w:multiLevelType w:val="hybridMultilevel"/>
    <w:tmpl w:val="1B16A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A111E"/>
    <w:multiLevelType w:val="hybridMultilevel"/>
    <w:tmpl w:val="F61AC7BE"/>
    <w:lvl w:ilvl="0" w:tplc="04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">
    <w:nsid w:val="45436806"/>
    <w:multiLevelType w:val="hybridMultilevel"/>
    <w:tmpl w:val="F92E1E9A"/>
    <w:lvl w:ilvl="0" w:tplc="E9888EC0">
      <w:numFmt w:val="bullet"/>
      <w:lvlText w:val="-"/>
      <w:lvlJc w:val="left"/>
      <w:pPr>
        <w:ind w:left="73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950"/>
        </w:tabs>
        <w:ind w:left="49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5670"/>
        </w:tabs>
        <w:ind w:left="56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7110"/>
        </w:tabs>
        <w:ind w:left="71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7830"/>
        </w:tabs>
        <w:ind w:left="78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9270"/>
        </w:tabs>
        <w:ind w:left="92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9990"/>
        </w:tabs>
        <w:ind w:left="9990" w:hanging="360"/>
      </w:pPr>
    </w:lvl>
  </w:abstractNum>
  <w:abstractNum w:abstractNumId="5">
    <w:nsid w:val="4C2D24FD"/>
    <w:multiLevelType w:val="hybridMultilevel"/>
    <w:tmpl w:val="E0A24C16"/>
    <w:lvl w:ilvl="0" w:tplc="144E7C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ED7D74"/>
    <w:multiLevelType w:val="hybridMultilevel"/>
    <w:tmpl w:val="2DF0A5A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D2E4F"/>
    <w:multiLevelType w:val="hybridMultilevel"/>
    <w:tmpl w:val="433CE010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8">
    <w:nsid w:val="76FD29AA"/>
    <w:multiLevelType w:val="hybridMultilevel"/>
    <w:tmpl w:val="321E1D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34745"/>
    <w:multiLevelType w:val="hybridMultilevel"/>
    <w:tmpl w:val="E7E26A6E"/>
    <w:lvl w:ilvl="0" w:tplc="CFFEF9B2">
      <w:start w:val="1491"/>
      <w:numFmt w:val="bullet"/>
      <w:lvlText w:val="-"/>
      <w:lvlJc w:val="left"/>
      <w:pPr>
        <w:tabs>
          <w:tab w:val="num" w:pos="4365"/>
        </w:tabs>
        <w:ind w:left="4365" w:hanging="7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65"/>
        </w:tabs>
        <w:ind w:left="8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85"/>
        </w:tabs>
        <w:ind w:left="8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05"/>
        </w:tabs>
        <w:ind w:left="97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786FE2"/>
    <w:rsid w:val="00091BDF"/>
    <w:rsid w:val="000A7381"/>
    <w:rsid w:val="000B7254"/>
    <w:rsid w:val="00126ADB"/>
    <w:rsid w:val="00172038"/>
    <w:rsid w:val="00195081"/>
    <w:rsid w:val="002A07CA"/>
    <w:rsid w:val="003F4BD0"/>
    <w:rsid w:val="004D3CA7"/>
    <w:rsid w:val="00502E5F"/>
    <w:rsid w:val="005146FC"/>
    <w:rsid w:val="00562793"/>
    <w:rsid w:val="00572C73"/>
    <w:rsid w:val="00584E48"/>
    <w:rsid w:val="005854A6"/>
    <w:rsid w:val="00604B37"/>
    <w:rsid w:val="00614F3D"/>
    <w:rsid w:val="0062672C"/>
    <w:rsid w:val="00644C5F"/>
    <w:rsid w:val="00655537"/>
    <w:rsid w:val="00733004"/>
    <w:rsid w:val="00784FBF"/>
    <w:rsid w:val="007853C1"/>
    <w:rsid w:val="00786FE2"/>
    <w:rsid w:val="007A23CE"/>
    <w:rsid w:val="007D1AD2"/>
    <w:rsid w:val="00882516"/>
    <w:rsid w:val="009A74FF"/>
    <w:rsid w:val="009E7C9E"/>
    <w:rsid w:val="00A1403D"/>
    <w:rsid w:val="00A14C60"/>
    <w:rsid w:val="00A4692E"/>
    <w:rsid w:val="00A47F34"/>
    <w:rsid w:val="00AF3F2C"/>
    <w:rsid w:val="00AF5629"/>
    <w:rsid w:val="00B04C8B"/>
    <w:rsid w:val="00B2325F"/>
    <w:rsid w:val="00B71027"/>
    <w:rsid w:val="00BC6682"/>
    <w:rsid w:val="00C63B64"/>
    <w:rsid w:val="00C83B91"/>
    <w:rsid w:val="00C83F49"/>
    <w:rsid w:val="00CD4D37"/>
    <w:rsid w:val="00D17754"/>
    <w:rsid w:val="00D27420"/>
    <w:rsid w:val="00D931B4"/>
    <w:rsid w:val="00E14AD2"/>
    <w:rsid w:val="00E60BB0"/>
    <w:rsid w:val="00F306E7"/>
    <w:rsid w:val="00F55BA2"/>
    <w:rsid w:val="00F82EC9"/>
    <w:rsid w:val="00FA19A9"/>
    <w:rsid w:val="00FB5391"/>
    <w:rsid w:val="00FC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6FE2"/>
  </w:style>
  <w:style w:type="paragraph" w:styleId="ListParagraph">
    <w:name w:val="List Paragraph"/>
    <w:basedOn w:val="Normal"/>
    <w:uiPriority w:val="34"/>
    <w:qFormat/>
    <w:rsid w:val="00784FB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A4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4692E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572C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2018-10-03T06:56:00Z</cp:lastPrinted>
  <dcterms:created xsi:type="dcterms:W3CDTF">2018-08-06T07:39:00Z</dcterms:created>
  <dcterms:modified xsi:type="dcterms:W3CDTF">2019-11-12T13:17:00Z</dcterms:modified>
</cp:coreProperties>
</file>