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4B" w:rsidRDefault="00B8014B" w:rsidP="00B8014B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B8014B" w:rsidRDefault="00B8014B" w:rsidP="00B8014B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B8014B" w:rsidRDefault="00B8014B" w:rsidP="00B801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B8014B" w:rsidRDefault="00B8014B" w:rsidP="00B801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B8014B" w:rsidRDefault="00B8014B" w:rsidP="00B8014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B8014B" w:rsidRDefault="00B8014B" w:rsidP="00B8014B">
      <w:pPr>
        <w:pStyle w:val="NormalWeb"/>
        <w:rPr>
          <w:rStyle w:val="Strong"/>
          <w:sz w:val="22"/>
          <w:szCs w:val="22"/>
          <w:u w:val="single"/>
        </w:rPr>
      </w:pPr>
    </w:p>
    <w:p w:rsidR="00B8014B" w:rsidRDefault="00B8014B" w:rsidP="00B8014B">
      <w:pPr>
        <w:pStyle w:val="NormalWeb"/>
        <w:jc w:val="center"/>
        <w:rPr>
          <w:rStyle w:val="Strong"/>
          <w:rFonts w:ascii="Arial" w:hAnsi="Arial" w:cs="Arial"/>
        </w:rPr>
      </w:pPr>
      <w:r w:rsidRPr="00225077">
        <w:rPr>
          <w:rStyle w:val="Strong"/>
          <w:rFonts w:ascii="Arial" w:hAnsi="Arial" w:cs="Arial"/>
        </w:rPr>
        <w:t>HOTARAREA</w:t>
      </w:r>
    </w:p>
    <w:p w:rsidR="00B8014B" w:rsidRDefault="00B8014B" w:rsidP="00B8014B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Nr   </w:t>
      </w:r>
      <w:r w:rsidR="0001758F">
        <w:rPr>
          <w:rStyle w:val="Strong"/>
          <w:rFonts w:ascii="Arial" w:hAnsi="Arial" w:cs="Arial"/>
        </w:rPr>
        <w:t>9</w:t>
      </w:r>
      <w:r>
        <w:rPr>
          <w:rStyle w:val="Strong"/>
          <w:rFonts w:ascii="Arial" w:hAnsi="Arial" w:cs="Arial"/>
        </w:rPr>
        <w:t xml:space="preserve">  din 17.03.2014</w:t>
      </w:r>
    </w:p>
    <w:p w:rsidR="00862B0A" w:rsidRPr="00225077" w:rsidRDefault="00862B0A" w:rsidP="00B8014B">
      <w:pPr>
        <w:pStyle w:val="NormalWeb"/>
        <w:jc w:val="center"/>
        <w:rPr>
          <w:rStyle w:val="Strong"/>
          <w:rFonts w:ascii="Arial" w:hAnsi="Arial" w:cs="Arial"/>
        </w:rPr>
      </w:pPr>
    </w:p>
    <w:p w:rsidR="00B8014B" w:rsidRDefault="00B8014B" w:rsidP="00B8014B">
      <w:pPr>
        <w:tabs>
          <w:tab w:val="left" w:pos="50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Privind aprobarea aplicarii de stropiri pe cale aeriana in vederea combaterii daunatorului Lymantria Dispar (omida paroasa a stejarului),pe o suprafata de 78 ha de padure,de pe raza comunei Remetea Mare,jud Timis</w:t>
      </w:r>
    </w:p>
    <w:p w:rsidR="00B8014B" w:rsidRDefault="00B8014B" w:rsidP="00B8014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B8014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B8014B" w:rsidRPr="00862B0A" w:rsidRDefault="00B8014B" w:rsidP="00B8014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>Consiliul Local al comunei Remetea Mare,jud Timis,</w:t>
      </w:r>
    </w:p>
    <w:p w:rsidR="00B8014B" w:rsidRPr="00862B0A" w:rsidRDefault="00885CF9" w:rsidP="00B8014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014B" w:rsidRPr="00862B0A">
        <w:rPr>
          <w:rFonts w:ascii="Times New Roman" w:hAnsi="Times New Roman" w:cs="Times New Roman"/>
          <w:sz w:val="24"/>
          <w:szCs w:val="24"/>
        </w:rPr>
        <w:t>Avand in vedere adresa Directiei Silvice Timisoara – Ocolul Silvic Timisoara ,cu nr 922/2014,avand ca anexa prognoza daunatorilor si devizul de executie a lucrarilor de executie a lucrarilor de combatere a daunatorilor ;</w:t>
      </w:r>
    </w:p>
    <w:p w:rsidR="00B8014B" w:rsidRPr="00862B0A" w:rsidRDefault="00885CF9" w:rsidP="00B8014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014B" w:rsidRPr="00862B0A">
        <w:rPr>
          <w:rFonts w:ascii="Times New Roman" w:hAnsi="Times New Roman" w:cs="Times New Roman"/>
          <w:sz w:val="24"/>
          <w:szCs w:val="24"/>
        </w:rPr>
        <w:t>Tinand cont de referatul nr 1300/12.03.2014,intocmit de catre d-l Morariu Ion – inginer agronom in cadrul primariei</w:t>
      </w:r>
      <w:r w:rsidRPr="00862B0A">
        <w:rPr>
          <w:rFonts w:ascii="Times New Roman" w:hAnsi="Times New Roman" w:cs="Times New Roman"/>
          <w:sz w:val="24"/>
          <w:szCs w:val="24"/>
        </w:rPr>
        <w:t xml:space="preserve"> si conform prevederilor contractului de administrare a padurii cu nr 6283/31.12.2007,cap V,art.5.2</w:t>
      </w:r>
    </w:p>
    <w:p w:rsidR="00885CF9" w:rsidRPr="00862B0A" w:rsidRDefault="00885CF9" w:rsidP="008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Având în vedere avizele favorabile ale Comisiilor de specialitate din cadrul Consiliului Local al Comunei Remetea Mare;</w:t>
      </w:r>
    </w:p>
    <w:p w:rsidR="00885CF9" w:rsidRPr="00862B0A" w:rsidRDefault="00885CF9" w:rsidP="008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În conformitate cu prevederile art. 36 alin. (2) lit. b) si alin. (4), lit.a), din Legea nr. 215/2001 privind administraţia publica locala, republicata si modificata;</w:t>
      </w:r>
      <w:r w:rsidRPr="00862B0A">
        <w:rPr>
          <w:rFonts w:ascii="Times New Roman" w:hAnsi="Times New Roman" w:cs="Times New Roman"/>
          <w:sz w:val="24"/>
          <w:szCs w:val="24"/>
        </w:rPr>
        <w:br/>
        <w:t xml:space="preserve">          În temeiul art. 45, alin. (2), Legea nr. 215/2001 privind administraţia publica locala, republicata si modificata;emite prezenta </w:t>
      </w:r>
    </w:p>
    <w:p w:rsidR="00885CF9" w:rsidRPr="00862B0A" w:rsidRDefault="00885CF9" w:rsidP="00862B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>HOTARARE</w:t>
      </w:r>
    </w:p>
    <w:p w:rsidR="00CD38FD" w:rsidRDefault="00862B0A">
      <w:pPr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</w:t>
      </w:r>
      <w:r w:rsidR="00885CF9" w:rsidRPr="00862B0A">
        <w:rPr>
          <w:rFonts w:ascii="Times New Roman" w:hAnsi="Times New Roman" w:cs="Times New Roman"/>
          <w:sz w:val="24"/>
          <w:szCs w:val="24"/>
        </w:rPr>
        <w:t xml:space="preserve">Art.1. Se aproba efectuarea de combateri cu substante chimice a daunatorilor in faza de larva ,prin aplicarea de stropiri pe cale aeriana,cu o valoare de 4432 lei fara TVA;(Conform devizului etimativ de cheltuieli pentru lucrarile de protectie a padurilor de foioase,pentru anul 2014- </w:t>
      </w:r>
      <w:r w:rsidRPr="00862B0A">
        <w:rPr>
          <w:rFonts w:ascii="Times New Roman" w:hAnsi="Times New Roman" w:cs="Times New Roman"/>
          <w:sz w:val="24"/>
          <w:szCs w:val="24"/>
        </w:rPr>
        <w:t>emis de catre Ocolul Silvic Timisoara)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2B0A" w:rsidRPr="00862B0A" w:rsidRDefault="00862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Art.2. La aceasta actiune va participa si un membru din partea Primariei Remetea Mare sau a Consiliului Remetea Mare – Timis;</w:t>
      </w:r>
    </w:p>
    <w:p w:rsidR="00862B0A" w:rsidRPr="00862B0A" w:rsidRDefault="00862B0A" w:rsidP="00862B0A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Art.3</w:t>
      </w:r>
      <w:r w:rsidRPr="00862B0A">
        <w:rPr>
          <w:rFonts w:ascii="Times New Roman" w:hAnsi="Times New Roman" w:cs="Times New Roman"/>
          <w:sz w:val="24"/>
          <w:szCs w:val="24"/>
        </w:rPr>
        <w:t xml:space="preserve">  Prezenta, se comunica: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-  Institutiei Prefectului Judetului Timis;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                    -  Primarului comunei Remetea Mare;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                    -  Serviciului de specialitate din cadrul primariei;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                    -  cetatenilor spre afisare                                                           -  -                   </w:t>
      </w:r>
    </w:p>
    <w:p w:rsidR="00862B0A" w:rsidRPr="00862B0A" w:rsidRDefault="00862B0A" w:rsidP="00862B0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0A" w:rsidRPr="00862B0A" w:rsidRDefault="00862B0A" w:rsidP="00862B0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0A" w:rsidRPr="00862B0A" w:rsidRDefault="00862B0A" w:rsidP="00862B0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B0A">
        <w:rPr>
          <w:rFonts w:ascii="Times New Roman" w:hAnsi="Times New Roman" w:cs="Times New Roman"/>
          <w:b/>
          <w:sz w:val="24"/>
          <w:szCs w:val="24"/>
        </w:rPr>
        <w:t xml:space="preserve">Presedinte de sedinta,      </w:t>
      </w:r>
      <w:r w:rsidRPr="00862B0A">
        <w:rPr>
          <w:rFonts w:ascii="Times New Roman" w:hAnsi="Times New Roman" w:cs="Times New Roman"/>
          <w:b/>
          <w:sz w:val="24"/>
          <w:szCs w:val="24"/>
        </w:rPr>
        <w:tab/>
        <w:t xml:space="preserve">       Secretar </w:t>
      </w:r>
    </w:p>
    <w:p w:rsidR="00862B0A" w:rsidRPr="00862B0A" w:rsidRDefault="00862B0A" w:rsidP="00862B0A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B0A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01758F">
        <w:rPr>
          <w:rFonts w:ascii="Times New Roman" w:hAnsi="Times New Roman" w:cs="Times New Roman"/>
          <w:b/>
          <w:sz w:val="24"/>
          <w:szCs w:val="24"/>
        </w:rPr>
        <w:t>BOSOSCHI VASILE</w:t>
      </w:r>
      <w:r w:rsidRPr="00862B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2B0A">
        <w:rPr>
          <w:rFonts w:ascii="Times New Roman" w:hAnsi="Times New Roman" w:cs="Times New Roman"/>
          <w:b/>
          <w:sz w:val="24"/>
          <w:szCs w:val="24"/>
        </w:rPr>
        <w:tab/>
        <w:t xml:space="preserve">         Gyulai Claudia Iuliana</w:t>
      </w:r>
    </w:p>
    <w:p w:rsidR="00862B0A" w:rsidRP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>Adoptata în şedinţa din data de 17.03.2014</w:t>
      </w:r>
    </w:p>
    <w:p w:rsidR="00885CF9" w:rsidRDefault="00862B0A" w:rsidP="00862B0A">
      <w:pPr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>Cu un număr de</w:t>
      </w:r>
      <w:r w:rsidR="0001758F">
        <w:rPr>
          <w:rFonts w:ascii="Times New Roman" w:hAnsi="Times New Roman" w:cs="Times New Roman"/>
          <w:sz w:val="24"/>
          <w:szCs w:val="24"/>
        </w:rPr>
        <w:t>11</w:t>
      </w:r>
      <w:r w:rsidRPr="00862B0A">
        <w:rPr>
          <w:rFonts w:ascii="Times New Roman" w:hAnsi="Times New Roman" w:cs="Times New Roman"/>
          <w:sz w:val="24"/>
          <w:szCs w:val="24"/>
        </w:rPr>
        <w:t xml:space="preserve"> voturi din numărul total de 11 consilieri în funcţie</w:t>
      </w: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862B0A" w:rsidRDefault="00862B0A" w:rsidP="00862B0A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862B0A" w:rsidRDefault="00862B0A" w:rsidP="00862B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862B0A" w:rsidRDefault="00862B0A" w:rsidP="00862B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862B0A" w:rsidRDefault="00862B0A" w:rsidP="00862B0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862B0A" w:rsidRDefault="00862B0A" w:rsidP="00862B0A">
      <w:pPr>
        <w:pStyle w:val="NormalWeb"/>
        <w:rPr>
          <w:rStyle w:val="Strong"/>
          <w:sz w:val="22"/>
          <w:szCs w:val="22"/>
          <w:u w:val="single"/>
        </w:rPr>
      </w:pPr>
    </w:p>
    <w:p w:rsidR="00862B0A" w:rsidRDefault="00862B0A" w:rsidP="00862B0A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PROIECT DE HOTARARE</w:t>
      </w:r>
    </w:p>
    <w:p w:rsidR="00862B0A" w:rsidRPr="00225077" w:rsidRDefault="00862B0A" w:rsidP="00862B0A">
      <w:pPr>
        <w:pStyle w:val="NormalWeb"/>
        <w:jc w:val="center"/>
        <w:rPr>
          <w:rStyle w:val="Strong"/>
          <w:rFonts w:ascii="Arial" w:hAnsi="Arial" w:cs="Arial"/>
        </w:rPr>
      </w:pPr>
    </w:p>
    <w:p w:rsidR="00862B0A" w:rsidRDefault="00862B0A" w:rsidP="00862B0A">
      <w:pPr>
        <w:tabs>
          <w:tab w:val="left" w:pos="50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Privind aprobarea aplicarii de stropiri pe cale aeriana in vederea combaterii daunatorului Lymantria Dispar (omida paroasa a stejarului),pe o suprafata de 78 ha de padure,de pe raza comunei Remetea Mare,jud Timis</w:t>
      </w:r>
    </w:p>
    <w:p w:rsidR="00862B0A" w:rsidRDefault="00862B0A" w:rsidP="00862B0A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>Consiliul Local al comunei Remetea Mare,jud Timis,</w:t>
      </w:r>
    </w:p>
    <w:p w:rsidR="00862B0A" w:rsidRPr="00862B0A" w:rsidRDefault="00862B0A" w:rsidP="00862B0A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Avand in vedere adresa Directiei Silvice Timisoara – Ocolul Silvic Timisoara ,cu nr 922/2014,avand ca anexa prognoza daunatorilor si devizul de executie a lucrarilor de executie a lucrarilor de combatere a daunatorilor ;</w:t>
      </w:r>
    </w:p>
    <w:p w:rsidR="00862B0A" w:rsidRPr="00862B0A" w:rsidRDefault="00862B0A" w:rsidP="00862B0A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Tinand cont de referatul nr 1300/12.03.2014,intocmit de catre d-l Morariu Ion – inginer agronom in cadrul primariei si conform prevederilor contractului de administrare a padurii cu nr 6283/31.12.2007,cap V,art.5.2</w:t>
      </w:r>
    </w:p>
    <w:p w:rsidR="00862B0A" w:rsidRPr="00862B0A" w:rsidRDefault="00862B0A" w:rsidP="00862B0A">
      <w:pPr>
        <w:jc w:val="both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Având în vedere avizele favorabile ale Comisiilor de specialitate din cadrul Consiliului Local al Comunei Remetea Mare;</w:t>
      </w:r>
    </w:p>
    <w:p w:rsidR="00862B0A" w:rsidRDefault="00862B0A" w:rsidP="00862B0A">
      <w:pPr>
        <w:jc w:val="both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În conformitate cu prevederile art. 36 alin. (2) lit. b) si alin. (4), lit.a), din Legea nr. 215/2001 privind administraţia publica locala, republicata si modificata;</w:t>
      </w:r>
      <w:r w:rsidRPr="00862B0A">
        <w:rPr>
          <w:rFonts w:ascii="Times New Roman" w:hAnsi="Times New Roman" w:cs="Times New Roman"/>
          <w:sz w:val="24"/>
          <w:szCs w:val="24"/>
        </w:rPr>
        <w:br/>
        <w:t xml:space="preserve">          În temeiul art. 45, alin. (2), Legea nr. 215/2001 privind administraţia publica locala, republicata si modificata;</w:t>
      </w:r>
    </w:p>
    <w:p w:rsidR="00862B0A" w:rsidRPr="00862B0A" w:rsidRDefault="00862B0A" w:rsidP="00862B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PROPUNE:</w:t>
      </w: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Art.1. </w:t>
      </w:r>
      <w:r>
        <w:rPr>
          <w:rFonts w:ascii="Times New Roman" w:hAnsi="Times New Roman" w:cs="Times New Roman"/>
          <w:sz w:val="24"/>
          <w:szCs w:val="24"/>
        </w:rPr>
        <w:t xml:space="preserve">Sa se </w:t>
      </w:r>
      <w:r w:rsidRPr="00862B0A">
        <w:rPr>
          <w:rFonts w:ascii="Times New Roman" w:hAnsi="Times New Roman" w:cs="Times New Roman"/>
          <w:sz w:val="24"/>
          <w:szCs w:val="24"/>
        </w:rPr>
        <w:t xml:space="preserve"> aprob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62B0A">
        <w:rPr>
          <w:rFonts w:ascii="Times New Roman" w:hAnsi="Times New Roman" w:cs="Times New Roman"/>
          <w:sz w:val="24"/>
          <w:szCs w:val="24"/>
        </w:rPr>
        <w:t xml:space="preserve"> efectuarea de combateri cu substante chimice a daunatorilor in faza de larva ,prin aplicarea de stropiri pe cale aeriana,cu o valoare de 4432 lei fara TVA;(Conform devizului etimativ de cheltuieli pentru lucrarile de protectie a padurilor de foioase,pentru anul 2014- emis de catre Ocolul Silvic Timisoara)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2B0A" w:rsidRP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Art.2. La aceasta actiune sa poata  participa si un membru din partea Primariei Remetea Mare sau a Consiliului Remetea Mare – Timis;</w:t>
      </w:r>
    </w:p>
    <w:p w:rsidR="00862B0A" w:rsidRPr="00862B0A" w:rsidRDefault="00862B0A" w:rsidP="00862B0A">
      <w:pPr>
        <w:ind w:left="-18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Art.3</w:t>
      </w:r>
      <w:r w:rsidRPr="00862B0A">
        <w:rPr>
          <w:rFonts w:ascii="Times New Roman" w:hAnsi="Times New Roman" w:cs="Times New Roman"/>
          <w:sz w:val="24"/>
          <w:szCs w:val="24"/>
        </w:rPr>
        <w:t xml:space="preserve">  Prezenta, se comunica: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                    -  Institutiei Prefectului Judetului Timis;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-  Primarului comunei Remetea Mare;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                    -  Serviciului de specialitate din cadrul primariei;</w:t>
      </w:r>
    </w:p>
    <w:p w:rsidR="00862B0A" w:rsidRPr="00862B0A" w:rsidRDefault="00862B0A" w:rsidP="00862B0A">
      <w:pPr>
        <w:ind w:left="-540" w:right="-180"/>
        <w:rPr>
          <w:rFonts w:ascii="Times New Roman" w:hAnsi="Times New Roman" w:cs="Times New Roman"/>
          <w:sz w:val="24"/>
          <w:szCs w:val="24"/>
        </w:rPr>
      </w:pPr>
      <w:r w:rsidRPr="00862B0A">
        <w:rPr>
          <w:rFonts w:ascii="Times New Roman" w:hAnsi="Times New Roman" w:cs="Times New Roman"/>
          <w:sz w:val="24"/>
          <w:szCs w:val="24"/>
        </w:rPr>
        <w:t xml:space="preserve">                               -  cetatenilor spre afisare                                                           -  -                   </w:t>
      </w:r>
    </w:p>
    <w:p w:rsidR="00862B0A" w:rsidRPr="00862B0A" w:rsidRDefault="00862B0A" w:rsidP="00862B0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0A" w:rsidRPr="00862B0A" w:rsidRDefault="00862B0A" w:rsidP="00862B0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0A" w:rsidRPr="00862B0A" w:rsidRDefault="00862B0A" w:rsidP="00862B0A">
      <w:pPr>
        <w:tabs>
          <w:tab w:val="left" w:pos="6345"/>
        </w:tabs>
        <w:ind w:left="-180" w:righ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B0A">
        <w:rPr>
          <w:rFonts w:ascii="Times New Roman" w:hAnsi="Times New Roman" w:cs="Times New Roman"/>
          <w:b/>
          <w:sz w:val="24"/>
          <w:szCs w:val="24"/>
        </w:rPr>
        <w:t xml:space="preserve">Presedinte de sedinta,      </w:t>
      </w:r>
      <w:r w:rsidRPr="00862B0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862B0A" w:rsidRPr="00862B0A" w:rsidRDefault="00862B0A" w:rsidP="00862B0A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B0A">
        <w:rPr>
          <w:rFonts w:ascii="Times New Roman" w:hAnsi="Times New Roman" w:cs="Times New Roman"/>
          <w:b/>
          <w:sz w:val="24"/>
          <w:szCs w:val="24"/>
        </w:rPr>
        <w:t xml:space="preserve">Consilier _________________________  </w:t>
      </w:r>
      <w:r w:rsidRPr="00862B0A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862B0A" w:rsidRP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p w:rsidR="00862B0A" w:rsidRPr="00862B0A" w:rsidRDefault="00862B0A" w:rsidP="00862B0A">
      <w:pPr>
        <w:rPr>
          <w:rFonts w:ascii="Times New Roman" w:hAnsi="Times New Roman" w:cs="Times New Roman"/>
          <w:sz w:val="24"/>
          <w:szCs w:val="24"/>
        </w:rPr>
      </w:pPr>
    </w:p>
    <w:sectPr w:rsidR="00862B0A" w:rsidRPr="00862B0A" w:rsidSect="00862B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8014B"/>
    <w:rsid w:val="0001758F"/>
    <w:rsid w:val="00862B0A"/>
    <w:rsid w:val="00885CF9"/>
    <w:rsid w:val="00B8014B"/>
    <w:rsid w:val="00CD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FD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1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801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B8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B801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708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2014-03-17T10:16:00Z</dcterms:created>
  <dcterms:modified xsi:type="dcterms:W3CDTF">2014-04-24T06:47:00Z</dcterms:modified>
</cp:coreProperties>
</file>