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5BF" w:rsidRDefault="00CD75BF" w:rsidP="00CD75BF">
      <w:pPr>
        <w:pStyle w:val="Heading5"/>
        <w:ind w:left="-540"/>
        <w:jc w:val="center"/>
        <w:rPr>
          <w:rFonts w:ascii="Arial" w:hAnsi="Arial" w:cs="Arial"/>
          <w:sz w:val="24"/>
          <w:szCs w:val="24"/>
        </w:rPr>
      </w:pPr>
      <w:r>
        <w:rPr>
          <w:noProof/>
        </w:rPr>
        <w:drawing>
          <wp:anchor distT="0" distB="0" distL="114300" distR="114300" simplePos="0" relativeHeight="251663360" behindDoc="1" locked="0" layoutInCell="1" allowOverlap="1">
            <wp:simplePos x="0" y="0"/>
            <wp:positionH relativeFrom="column">
              <wp:posOffset>-476250</wp:posOffset>
            </wp:positionH>
            <wp:positionV relativeFrom="paragraph">
              <wp:posOffset>0</wp:posOffset>
            </wp:positionV>
            <wp:extent cx="774700" cy="1066800"/>
            <wp:effectExtent l="19050" t="0" r="6350" b="0"/>
            <wp:wrapTight wrapText="bothSides">
              <wp:wrapPolygon edited="0">
                <wp:start x="-531" y="0"/>
                <wp:lineTo x="-531" y="21214"/>
                <wp:lineTo x="21777" y="21214"/>
                <wp:lineTo x="21777" y="0"/>
                <wp:lineTo x="-531"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srcRect/>
                    <a:stretch>
                      <a:fillRect/>
                    </a:stretch>
                  </pic:blipFill>
                  <pic:spPr bwMode="auto">
                    <a:xfrm>
                      <a:off x="0" y="0"/>
                      <a:ext cx="774700" cy="1066800"/>
                    </a:xfrm>
                    <a:prstGeom prst="rect">
                      <a:avLst/>
                    </a:prstGeom>
                    <a:noFill/>
                  </pic:spPr>
                </pic:pic>
              </a:graphicData>
            </a:graphic>
          </wp:anchor>
        </w:drawing>
      </w:r>
      <w:r w:rsidR="004E4D22">
        <w:rPr>
          <w:rFonts w:ascii="Arial" w:hAnsi="Arial" w:cs="Arial"/>
          <w:sz w:val="24"/>
          <w:szCs w:val="24"/>
        </w:rPr>
        <w:t>R</w:t>
      </w:r>
      <w:r>
        <w:rPr>
          <w:rFonts w:ascii="Arial" w:hAnsi="Arial" w:cs="Arial"/>
          <w:sz w:val="24"/>
          <w:szCs w:val="24"/>
        </w:rPr>
        <w:t xml:space="preserve">  O  M  Â  N  I  A</w:t>
      </w:r>
    </w:p>
    <w:p w:rsidR="00CD75BF" w:rsidRDefault="00CD75BF" w:rsidP="00CD75BF">
      <w:pPr>
        <w:jc w:val="center"/>
        <w:rPr>
          <w:rFonts w:ascii="Arial" w:hAnsi="Arial" w:cs="Arial"/>
          <w:b/>
          <w:spacing w:val="22"/>
        </w:rPr>
      </w:pPr>
      <w:r>
        <w:rPr>
          <w:rFonts w:ascii="Arial" w:hAnsi="Arial" w:cs="Arial"/>
          <w:b/>
          <w:spacing w:val="22"/>
        </w:rPr>
        <w:t>J U D E Ţ U L T I M I Ş</w:t>
      </w:r>
    </w:p>
    <w:p w:rsidR="00CD75BF" w:rsidRDefault="00CD75BF" w:rsidP="00CD75BF">
      <w:pPr>
        <w:jc w:val="center"/>
        <w:rPr>
          <w:rFonts w:ascii="Arial" w:hAnsi="Arial" w:cs="Arial"/>
          <w:b/>
        </w:rPr>
      </w:pPr>
      <w:r>
        <w:rPr>
          <w:rFonts w:ascii="Arial" w:hAnsi="Arial" w:cs="Arial"/>
          <w:b/>
        </w:rPr>
        <w:t xml:space="preserve">     COMUNA    REMETEA     MARE</w:t>
      </w:r>
    </w:p>
    <w:p w:rsidR="00CD75BF" w:rsidRDefault="00CD75BF" w:rsidP="00CD75BF">
      <w:pPr>
        <w:jc w:val="center"/>
        <w:rPr>
          <w:rFonts w:ascii="Arial" w:hAnsi="Arial" w:cs="Arial"/>
        </w:rPr>
      </w:pPr>
      <w:r>
        <w:rPr>
          <w:rFonts w:ascii="Arial" w:hAnsi="Arial" w:cs="Arial"/>
        </w:rPr>
        <w:t>_________________________________________________</w:t>
      </w:r>
    </w:p>
    <w:p w:rsidR="00CD75BF" w:rsidRDefault="00CD75BF" w:rsidP="00CD75BF">
      <w:pPr>
        <w:jc w:val="center"/>
        <w:rPr>
          <w:rFonts w:ascii="Arial" w:hAnsi="Arial" w:cs="Arial"/>
          <w:sz w:val="18"/>
          <w:szCs w:val="18"/>
        </w:rPr>
      </w:pPr>
      <w:r>
        <w:rPr>
          <w:rFonts w:ascii="Arial" w:hAnsi="Arial" w:cs="Arial"/>
          <w:sz w:val="18"/>
          <w:szCs w:val="18"/>
        </w:rPr>
        <w:t>Remetea Mare nr.112; Telefon: 0256/230201; Fax 0256/230228.</w:t>
      </w:r>
    </w:p>
    <w:p w:rsidR="00CD75BF" w:rsidRDefault="00CD75BF" w:rsidP="00CD75BF">
      <w:pPr>
        <w:pStyle w:val="NormalWeb"/>
        <w:jc w:val="center"/>
        <w:rPr>
          <w:rStyle w:val="Strong"/>
          <w:sz w:val="22"/>
          <w:szCs w:val="22"/>
          <w:u w:val="single"/>
        </w:rPr>
      </w:pPr>
    </w:p>
    <w:p w:rsidR="00CD75BF" w:rsidRDefault="00CD75BF" w:rsidP="00CD75BF">
      <w:pPr>
        <w:pStyle w:val="NormalWeb"/>
        <w:jc w:val="center"/>
        <w:rPr>
          <w:rStyle w:val="Strong"/>
          <w:sz w:val="22"/>
          <w:szCs w:val="22"/>
          <w:u w:val="single"/>
        </w:rPr>
      </w:pPr>
    </w:p>
    <w:p w:rsidR="00CD75BF" w:rsidRPr="00A1733B" w:rsidRDefault="00CE1AD2" w:rsidP="00CD75BF">
      <w:pPr>
        <w:pStyle w:val="NormalWeb"/>
        <w:jc w:val="center"/>
        <w:rPr>
          <w:rStyle w:val="Strong"/>
          <w:b w:val="0"/>
          <w:u w:val="single"/>
        </w:rPr>
      </w:pPr>
      <w:r>
        <w:rPr>
          <w:rStyle w:val="Strong"/>
          <w:b w:val="0"/>
          <w:u w:val="single"/>
        </w:rPr>
        <w:t>HOTĂRÂREA</w:t>
      </w:r>
    </w:p>
    <w:p w:rsidR="00CD75BF" w:rsidRDefault="004E4D22" w:rsidP="004E4D22">
      <w:pPr>
        <w:pStyle w:val="NormalWeb"/>
        <w:jc w:val="center"/>
        <w:rPr>
          <w:rStyle w:val="Strong"/>
          <w:b w:val="0"/>
        </w:rPr>
      </w:pPr>
      <w:r w:rsidRPr="00A1733B">
        <w:rPr>
          <w:rStyle w:val="Strong"/>
          <w:b w:val="0"/>
        </w:rPr>
        <w:t xml:space="preserve">  Nr.</w:t>
      </w:r>
      <w:r w:rsidR="00C0427D">
        <w:rPr>
          <w:rStyle w:val="Strong"/>
          <w:b w:val="0"/>
        </w:rPr>
        <w:t xml:space="preserve"> </w:t>
      </w:r>
      <w:r w:rsidR="002D0838">
        <w:rPr>
          <w:rStyle w:val="Strong"/>
          <w:b w:val="0"/>
        </w:rPr>
        <w:t>16</w:t>
      </w:r>
      <w:r w:rsidRPr="00A1733B">
        <w:rPr>
          <w:rStyle w:val="Strong"/>
          <w:b w:val="0"/>
        </w:rPr>
        <w:t xml:space="preserve"> </w:t>
      </w:r>
      <w:r w:rsidR="00CD75BF" w:rsidRPr="00A1733B">
        <w:rPr>
          <w:rStyle w:val="Strong"/>
          <w:b w:val="0"/>
          <w:lang w:val="ro-RO"/>
        </w:rPr>
        <w:t xml:space="preserve"> </w:t>
      </w:r>
      <w:r w:rsidR="00CD75BF" w:rsidRPr="00A1733B">
        <w:rPr>
          <w:rStyle w:val="Strong"/>
          <w:b w:val="0"/>
        </w:rPr>
        <w:t xml:space="preserve">din </w:t>
      </w:r>
      <w:r w:rsidR="00C0427D">
        <w:rPr>
          <w:rStyle w:val="Strong"/>
          <w:b w:val="0"/>
        </w:rPr>
        <w:t>06.05.2014</w:t>
      </w:r>
    </w:p>
    <w:p w:rsidR="006C0397" w:rsidRPr="00A1733B" w:rsidRDefault="006C0397" w:rsidP="004E4D22">
      <w:pPr>
        <w:pStyle w:val="NormalWeb"/>
        <w:jc w:val="center"/>
      </w:pPr>
    </w:p>
    <w:p w:rsidR="00CD75BF" w:rsidRDefault="00CD75BF" w:rsidP="00CD75BF">
      <w:pPr>
        <w:tabs>
          <w:tab w:val="left" w:pos="60"/>
        </w:tabs>
        <w:spacing w:line="100" w:lineRule="atLeast"/>
        <w:ind w:left="15"/>
        <w:jc w:val="center"/>
        <w:rPr>
          <w:rFonts w:ascii="Times New Roman" w:eastAsia="TimesNewRomanPS-BoldMT" w:hAnsi="Times New Roman" w:cs="Times New Roman"/>
          <w:bCs/>
          <w:color w:val="000000"/>
          <w:sz w:val="24"/>
          <w:szCs w:val="24"/>
          <w:lang w:val="fr-FR"/>
        </w:rPr>
      </w:pPr>
      <w:r w:rsidRPr="00A1733B">
        <w:rPr>
          <w:rFonts w:ascii="Times New Roman" w:eastAsia="TimesNewRomanPS-BoldMT" w:hAnsi="Times New Roman" w:cs="Times New Roman"/>
          <w:bCs/>
          <w:color w:val="000000"/>
          <w:sz w:val="24"/>
          <w:szCs w:val="24"/>
          <w:lang w:val="fr-FR"/>
        </w:rPr>
        <w:t xml:space="preserve">Privind </w:t>
      </w:r>
      <w:r w:rsidR="00E77783">
        <w:rPr>
          <w:rFonts w:ascii="Times New Roman" w:eastAsia="TimesNewRomanPS-BoldMT" w:hAnsi="Times New Roman" w:cs="Times New Roman"/>
          <w:bCs/>
          <w:color w:val="000000"/>
          <w:sz w:val="24"/>
          <w:szCs w:val="24"/>
          <w:lang w:val="fr-FR"/>
        </w:rPr>
        <w:t>acordarea unui mandat special imputernicitului Consiliului Local al com</w:t>
      </w:r>
      <w:r w:rsidR="002F1967">
        <w:rPr>
          <w:rFonts w:ascii="Times New Roman" w:eastAsia="TimesNewRomanPS-BoldMT" w:hAnsi="Times New Roman" w:cs="Times New Roman"/>
          <w:bCs/>
          <w:color w:val="000000"/>
          <w:sz w:val="24"/>
          <w:szCs w:val="24"/>
          <w:lang w:val="fr-FR"/>
        </w:rPr>
        <w:t>u</w:t>
      </w:r>
      <w:r w:rsidR="00E77783">
        <w:rPr>
          <w:rFonts w:ascii="Times New Roman" w:eastAsia="TimesNewRomanPS-BoldMT" w:hAnsi="Times New Roman" w:cs="Times New Roman"/>
          <w:bCs/>
          <w:color w:val="000000"/>
          <w:sz w:val="24"/>
          <w:szCs w:val="24"/>
          <w:lang w:val="fr-FR"/>
        </w:rPr>
        <w:t xml:space="preserve">nei Remetea Mare ,jud Timis in Adunarea Generala ordinara a asociatilor </w:t>
      </w:r>
    </w:p>
    <w:p w:rsidR="00E77783" w:rsidRDefault="00E77783" w:rsidP="00CD75BF">
      <w:pPr>
        <w:tabs>
          <w:tab w:val="left" w:pos="60"/>
        </w:tabs>
        <w:spacing w:line="100" w:lineRule="atLeast"/>
        <w:ind w:left="15"/>
        <w:jc w:val="center"/>
        <w:rPr>
          <w:rFonts w:ascii="Times New Roman" w:eastAsia="TimesNewRomanPS-BoldMT" w:hAnsi="Times New Roman" w:cs="Times New Roman"/>
          <w:bCs/>
          <w:color w:val="000000"/>
          <w:sz w:val="24"/>
          <w:szCs w:val="24"/>
          <w:lang w:val="fr-FR"/>
        </w:rPr>
      </w:pPr>
      <w:r>
        <w:rPr>
          <w:rFonts w:ascii="Times New Roman" w:eastAsia="TimesNewRomanPS-BoldMT" w:hAnsi="Times New Roman" w:cs="Times New Roman"/>
          <w:bCs/>
          <w:color w:val="000000"/>
          <w:sz w:val="24"/>
          <w:szCs w:val="24"/>
          <w:lang w:val="fr-FR"/>
        </w:rPr>
        <w:t>Asociatiei de Dezvoltare Intercomunitara Apa- Canal Timis</w:t>
      </w:r>
    </w:p>
    <w:p w:rsidR="006C0397" w:rsidRPr="00A1733B" w:rsidRDefault="006C0397" w:rsidP="00CD75BF">
      <w:pPr>
        <w:tabs>
          <w:tab w:val="left" w:pos="60"/>
        </w:tabs>
        <w:spacing w:line="100" w:lineRule="atLeast"/>
        <w:ind w:left="15"/>
        <w:jc w:val="center"/>
        <w:rPr>
          <w:rFonts w:ascii="Times New Roman" w:eastAsia="TimesNewRomanPS-BoldMT" w:hAnsi="Times New Roman" w:cs="Times New Roman"/>
          <w:bCs/>
          <w:color w:val="000000"/>
          <w:sz w:val="24"/>
          <w:szCs w:val="24"/>
          <w:lang w:val="fr-FR"/>
        </w:rPr>
      </w:pPr>
    </w:p>
    <w:p w:rsidR="00CD75BF" w:rsidRDefault="00CD75BF" w:rsidP="00CD75BF">
      <w:pPr>
        <w:tabs>
          <w:tab w:val="left" w:pos="3000"/>
        </w:tabs>
        <w:jc w:val="center"/>
        <w:rPr>
          <w:rFonts w:ascii="Calibri" w:hAnsi="Calibri"/>
          <w:u w:val="single"/>
        </w:rPr>
      </w:pPr>
    </w:p>
    <w:p w:rsidR="00CD75BF" w:rsidRPr="006C0397" w:rsidRDefault="004E4D22" w:rsidP="006C0397">
      <w:pPr>
        <w:tabs>
          <w:tab w:val="left" w:pos="1080"/>
        </w:tabs>
        <w:jc w:val="both"/>
        <w:rPr>
          <w:rFonts w:ascii="Times New Roman" w:hAnsi="Times New Roman" w:cs="Times New Roman"/>
          <w:b/>
          <w:bCs/>
          <w:i/>
          <w:sz w:val="24"/>
          <w:szCs w:val="24"/>
          <w:lang w:val="en-US"/>
        </w:rPr>
      </w:pPr>
      <w:r w:rsidRPr="006C0397">
        <w:rPr>
          <w:rFonts w:ascii="Times New Roman" w:hAnsi="Times New Roman" w:cs="Times New Roman"/>
          <w:b/>
          <w:bCs/>
          <w:i/>
          <w:sz w:val="24"/>
          <w:szCs w:val="24"/>
          <w:lang w:val="en-US"/>
        </w:rPr>
        <w:t>C</w:t>
      </w:r>
      <w:r w:rsidR="00CD75BF" w:rsidRPr="006C0397">
        <w:rPr>
          <w:rFonts w:ascii="Times New Roman" w:hAnsi="Times New Roman" w:cs="Times New Roman"/>
          <w:b/>
          <w:bCs/>
          <w:i/>
          <w:sz w:val="24"/>
          <w:szCs w:val="24"/>
          <w:lang w:val="en-US"/>
        </w:rPr>
        <w:t>onsiliul Local al Comunei Remetea Mare, judetul Timis</w:t>
      </w:r>
    </w:p>
    <w:p w:rsidR="00CD75BF" w:rsidRPr="006C0397" w:rsidRDefault="00CD75BF" w:rsidP="006C0397">
      <w:pPr>
        <w:pStyle w:val="ListParagraph"/>
        <w:numPr>
          <w:ilvl w:val="0"/>
          <w:numId w:val="4"/>
        </w:numPr>
        <w:jc w:val="both"/>
        <w:rPr>
          <w:rFonts w:ascii="Times New Roman" w:hAnsi="Times New Roman" w:cs="Times New Roman"/>
          <w:sz w:val="24"/>
          <w:szCs w:val="24"/>
        </w:rPr>
      </w:pPr>
      <w:r w:rsidRPr="006C0397">
        <w:rPr>
          <w:rFonts w:ascii="Times New Roman" w:hAnsi="Times New Roman" w:cs="Times New Roman"/>
          <w:sz w:val="24"/>
          <w:szCs w:val="24"/>
        </w:rPr>
        <w:t xml:space="preserve">Avand in </w:t>
      </w:r>
      <w:r w:rsidR="00E77783" w:rsidRPr="006C0397">
        <w:rPr>
          <w:rFonts w:ascii="Times New Roman" w:hAnsi="Times New Roman" w:cs="Times New Roman"/>
          <w:sz w:val="24"/>
          <w:szCs w:val="24"/>
        </w:rPr>
        <w:t>vedere avizele comisiilor de specialitate ale Consiliului Local ;</w:t>
      </w:r>
    </w:p>
    <w:p w:rsidR="00E77783" w:rsidRPr="006C0397" w:rsidRDefault="00CD75BF" w:rsidP="006C0397">
      <w:pPr>
        <w:pStyle w:val="ListParagraph"/>
        <w:numPr>
          <w:ilvl w:val="0"/>
          <w:numId w:val="4"/>
        </w:numPr>
        <w:jc w:val="both"/>
        <w:rPr>
          <w:rFonts w:ascii="Times New Roman" w:hAnsi="Times New Roman" w:cs="Times New Roman"/>
          <w:sz w:val="24"/>
          <w:szCs w:val="24"/>
          <w:lang w:val="en-US"/>
        </w:rPr>
      </w:pPr>
      <w:r w:rsidRPr="006C0397">
        <w:rPr>
          <w:rFonts w:ascii="Times New Roman" w:hAnsi="Times New Roman" w:cs="Times New Roman"/>
          <w:sz w:val="24"/>
          <w:szCs w:val="24"/>
          <w:lang w:val="en-US"/>
        </w:rPr>
        <w:t>In temeiul art. 45 alin (1) din Legea nr. 215/2001, privind administratia publica locala, republicata, cu modificarile si completarile ulterioare;</w:t>
      </w:r>
      <w:r w:rsidR="00E77783" w:rsidRPr="006C0397">
        <w:rPr>
          <w:rFonts w:ascii="Times New Roman" w:hAnsi="Times New Roman" w:cs="Times New Roman"/>
          <w:sz w:val="24"/>
          <w:szCs w:val="24"/>
          <w:lang w:val="en-US"/>
        </w:rPr>
        <w:t>ale Legii nr 51/2006 a serviciilor comunitare de utilitati publice,ale Legii nr 241/2006 privind serviciul de alimentare cu apa si d</w:t>
      </w:r>
      <w:r w:rsidR="004E4D22" w:rsidRPr="006C0397">
        <w:rPr>
          <w:rFonts w:ascii="Times New Roman" w:hAnsi="Times New Roman" w:cs="Times New Roman"/>
          <w:sz w:val="24"/>
          <w:szCs w:val="24"/>
          <w:lang w:val="en-US"/>
        </w:rPr>
        <w:t>e</w:t>
      </w:r>
      <w:r w:rsidR="00E77783" w:rsidRPr="006C0397">
        <w:rPr>
          <w:rFonts w:ascii="Times New Roman" w:hAnsi="Times New Roman" w:cs="Times New Roman"/>
          <w:sz w:val="24"/>
          <w:szCs w:val="24"/>
          <w:lang w:val="en-US"/>
        </w:rPr>
        <w:t xml:space="preserve"> canalizare </w:t>
      </w:r>
    </w:p>
    <w:p w:rsidR="00E77783" w:rsidRPr="006C0397" w:rsidRDefault="00E77783" w:rsidP="006C0397">
      <w:pPr>
        <w:pStyle w:val="ListParagraph"/>
        <w:numPr>
          <w:ilvl w:val="0"/>
          <w:numId w:val="4"/>
        </w:numPr>
        <w:jc w:val="both"/>
        <w:rPr>
          <w:rFonts w:ascii="Times New Roman" w:hAnsi="Times New Roman" w:cs="Times New Roman"/>
          <w:sz w:val="24"/>
          <w:szCs w:val="24"/>
          <w:lang w:val="en-US"/>
        </w:rPr>
      </w:pPr>
      <w:r w:rsidRPr="006C0397">
        <w:rPr>
          <w:rFonts w:ascii="Times New Roman" w:hAnsi="Times New Roman" w:cs="Times New Roman"/>
          <w:sz w:val="24"/>
          <w:szCs w:val="24"/>
          <w:lang w:val="en-US"/>
        </w:rPr>
        <w:t>Prevederile Statutului Asociatiei de Dezvoltare Intercomunitara Apa- Canal ,art21(1)</w:t>
      </w:r>
    </w:p>
    <w:p w:rsidR="00CD75BF" w:rsidRPr="006C0397" w:rsidRDefault="00E77783" w:rsidP="006C0397">
      <w:pPr>
        <w:pStyle w:val="ListParagraph"/>
        <w:numPr>
          <w:ilvl w:val="0"/>
          <w:numId w:val="4"/>
        </w:numPr>
        <w:jc w:val="both"/>
        <w:rPr>
          <w:rFonts w:ascii="Times New Roman" w:hAnsi="Times New Roman" w:cs="Times New Roman"/>
          <w:sz w:val="24"/>
          <w:szCs w:val="24"/>
          <w:lang w:val="en-US"/>
        </w:rPr>
      </w:pPr>
      <w:r w:rsidRPr="006C0397">
        <w:rPr>
          <w:rFonts w:ascii="Times New Roman" w:hAnsi="Times New Roman" w:cs="Times New Roman"/>
          <w:sz w:val="24"/>
          <w:szCs w:val="24"/>
          <w:lang w:val="en-US"/>
        </w:rPr>
        <w:t>In temeiul art 11,art36,precum si art 45 alin 3 din Legea nr. 215/2001, privind administratia publica locala, republicata, cu modificarile si completarile ulterioare, e</w:t>
      </w:r>
      <w:r w:rsidR="004E4D22" w:rsidRPr="006C0397">
        <w:rPr>
          <w:rFonts w:ascii="Times New Roman" w:hAnsi="Times New Roman" w:cs="Times New Roman"/>
          <w:sz w:val="24"/>
          <w:szCs w:val="24"/>
          <w:lang w:val="en-US"/>
        </w:rPr>
        <w:t xml:space="preserve">mite prezenta </w:t>
      </w:r>
    </w:p>
    <w:p w:rsidR="00CD75BF" w:rsidRPr="006C0397" w:rsidRDefault="00CD75BF" w:rsidP="006C0397">
      <w:pPr>
        <w:pStyle w:val="BodyText2"/>
        <w:tabs>
          <w:tab w:val="clear" w:pos="0"/>
          <w:tab w:val="left" w:pos="3000"/>
        </w:tabs>
        <w:rPr>
          <w:rFonts w:cs="Times New Roman"/>
          <w:color w:val="auto"/>
          <w:lang w:val="en-US"/>
        </w:rPr>
      </w:pPr>
    </w:p>
    <w:p w:rsidR="00CD75BF" w:rsidRDefault="004E4D22" w:rsidP="006C0397">
      <w:pPr>
        <w:tabs>
          <w:tab w:val="left" w:pos="3000"/>
        </w:tabs>
        <w:jc w:val="center"/>
        <w:rPr>
          <w:rFonts w:ascii="Times New Roman" w:hAnsi="Times New Roman" w:cs="Times New Roman"/>
          <w:b/>
          <w:bCs/>
          <w:sz w:val="24"/>
          <w:szCs w:val="24"/>
        </w:rPr>
      </w:pPr>
      <w:r w:rsidRPr="006C0397">
        <w:rPr>
          <w:rFonts w:ascii="Times New Roman" w:hAnsi="Times New Roman" w:cs="Times New Roman"/>
          <w:b/>
          <w:bCs/>
          <w:sz w:val="24"/>
          <w:szCs w:val="24"/>
        </w:rPr>
        <w:t>H O T Ă R ARE</w:t>
      </w:r>
      <w:r w:rsidR="00CD75BF" w:rsidRPr="006C0397">
        <w:rPr>
          <w:rFonts w:ascii="Times New Roman" w:hAnsi="Times New Roman" w:cs="Times New Roman"/>
          <w:b/>
          <w:bCs/>
          <w:sz w:val="24"/>
          <w:szCs w:val="24"/>
        </w:rPr>
        <w:t xml:space="preserve"> :</w:t>
      </w:r>
    </w:p>
    <w:p w:rsidR="006C0397" w:rsidRPr="006C0397" w:rsidRDefault="006C0397" w:rsidP="006C0397">
      <w:pPr>
        <w:tabs>
          <w:tab w:val="left" w:pos="3000"/>
        </w:tabs>
        <w:jc w:val="center"/>
        <w:rPr>
          <w:rFonts w:ascii="Times New Roman" w:hAnsi="Times New Roman" w:cs="Times New Roman"/>
          <w:b/>
          <w:bCs/>
          <w:sz w:val="24"/>
          <w:szCs w:val="24"/>
        </w:rPr>
      </w:pPr>
    </w:p>
    <w:p w:rsidR="00E77783" w:rsidRDefault="00E77783" w:rsidP="006C0397">
      <w:pPr>
        <w:tabs>
          <w:tab w:val="left" w:pos="3000"/>
        </w:tabs>
        <w:jc w:val="both"/>
        <w:rPr>
          <w:rFonts w:ascii="Times New Roman" w:hAnsi="Times New Roman" w:cs="Times New Roman"/>
          <w:bCs/>
          <w:sz w:val="24"/>
          <w:szCs w:val="24"/>
        </w:rPr>
      </w:pPr>
      <w:r w:rsidRPr="006C0397">
        <w:rPr>
          <w:rFonts w:ascii="Times New Roman" w:hAnsi="Times New Roman" w:cs="Times New Roman"/>
          <w:bCs/>
          <w:sz w:val="24"/>
          <w:szCs w:val="24"/>
        </w:rPr>
        <w:t>Art 1.</w:t>
      </w:r>
      <w:r w:rsidR="006C0397">
        <w:rPr>
          <w:rFonts w:ascii="Times New Roman" w:hAnsi="Times New Roman" w:cs="Times New Roman"/>
          <w:bCs/>
          <w:sz w:val="24"/>
          <w:szCs w:val="24"/>
        </w:rPr>
        <w:t xml:space="preserve"> </w:t>
      </w:r>
      <w:r w:rsidRPr="006C0397">
        <w:rPr>
          <w:rFonts w:ascii="Times New Roman" w:hAnsi="Times New Roman" w:cs="Times New Roman"/>
          <w:bCs/>
          <w:sz w:val="24"/>
          <w:szCs w:val="24"/>
        </w:rPr>
        <w:t>Se mandateaza dl GOLUBOV ILIE ,primar al c</w:t>
      </w:r>
      <w:r w:rsidR="006C0397">
        <w:rPr>
          <w:rFonts w:ascii="Times New Roman" w:hAnsi="Times New Roman" w:cs="Times New Roman"/>
          <w:bCs/>
          <w:sz w:val="24"/>
          <w:szCs w:val="24"/>
        </w:rPr>
        <w:t xml:space="preserve">omunei Remetea Mare ,jud Timis </w:t>
      </w:r>
      <w:r w:rsidRPr="006C0397">
        <w:rPr>
          <w:rFonts w:ascii="Times New Roman" w:hAnsi="Times New Roman" w:cs="Times New Roman"/>
          <w:bCs/>
          <w:sz w:val="24"/>
          <w:szCs w:val="24"/>
        </w:rPr>
        <w:t xml:space="preserve">cetatean roman,nascut la data de 14.02.1968,la Herneacova,jud Timis,domiciliat in comuna Remetea Mare,nr 321,jud Tiimis,posesor de CI seria TM nr 962867,eliberata de SPCLEP Timisoara ,la data de 22.03.2012,sa se aprobe intrarea in Asociatie a urmatoarelor comune/orase </w:t>
      </w:r>
      <w:r w:rsidR="006C0397" w:rsidRPr="006C0397">
        <w:rPr>
          <w:rFonts w:ascii="Times New Roman" w:hAnsi="Times New Roman" w:cs="Times New Roman"/>
          <w:bCs/>
          <w:sz w:val="24"/>
          <w:szCs w:val="24"/>
        </w:rPr>
        <w:t>: Sandra,Cenad,Dudestii Vechi si Moravita si iesirea din Asociatie a urmatoare</w:t>
      </w:r>
      <w:r w:rsidR="00A2591F">
        <w:rPr>
          <w:rFonts w:ascii="Times New Roman" w:hAnsi="Times New Roman" w:cs="Times New Roman"/>
          <w:bCs/>
          <w:sz w:val="24"/>
          <w:szCs w:val="24"/>
        </w:rPr>
        <w:t>l</w:t>
      </w:r>
      <w:r w:rsidR="006C0397" w:rsidRPr="006C0397">
        <w:rPr>
          <w:rFonts w:ascii="Times New Roman" w:hAnsi="Times New Roman" w:cs="Times New Roman"/>
          <w:bCs/>
          <w:sz w:val="24"/>
          <w:szCs w:val="24"/>
        </w:rPr>
        <w:t>or comune :Criciova,Costeiu,Bethausen;</w:t>
      </w:r>
    </w:p>
    <w:p w:rsidR="006C0397" w:rsidRPr="006C0397" w:rsidRDefault="006C0397" w:rsidP="006C0397">
      <w:pPr>
        <w:tabs>
          <w:tab w:val="left" w:pos="3000"/>
        </w:tabs>
        <w:jc w:val="both"/>
        <w:rPr>
          <w:rFonts w:ascii="Times New Roman" w:hAnsi="Times New Roman" w:cs="Times New Roman"/>
          <w:bCs/>
          <w:sz w:val="24"/>
          <w:szCs w:val="24"/>
        </w:rPr>
      </w:pPr>
    </w:p>
    <w:p w:rsidR="006C0397" w:rsidRDefault="006C0397" w:rsidP="006C0397">
      <w:pPr>
        <w:tabs>
          <w:tab w:val="left" w:pos="60"/>
        </w:tabs>
        <w:spacing w:line="100" w:lineRule="atLeast"/>
        <w:ind w:left="15"/>
        <w:jc w:val="both"/>
        <w:rPr>
          <w:rFonts w:ascii="Times New Roman" w:eastAsia="TimesNewRomanPS-BoldMT" w:hAnsi="Times New Roman" w:cs="Times New Roman"/>
          <w:bCs/>
          <w:color w:val="000000"/>
          <w:sz w:val="24"/>
          <w:szCs w:val="24"/>
          <w:lang w:val="fr-FR"/>
        </w:rPr>
      </w:pPr>
      <w:r w:rsidRPr="006C0397">
        <w:rPr>
          <w:rFonts w:ascii="Times New Roman" w:hAnsi="Times New Roman" w:cs="Times New Roman"/>
          <w:bCs/>
          <w:sz w:val="24"/>
          <w:szCs w:val="24"/>
        </w:rPr>
        <w:t>Art 2</w:t>
      </w:r>
      <w:r>
        <w:rPr>
          <w:rFonts w:ascii="Times New Roman" w:hAnsi="Times New Roman" w:cs="Times New Roman"/>
          <w:bCs/>
          <w:sz w:val="24"/>
          <w:szCs w:val="24"/>
        </w:rPr>
        <w:t xml:space="preserve">. </w:t>
      </w:r>
      <w:r w:rsidRPr="006C0397">
        <w:rPr>
          <w:rFonts w:ascii="Times New Roman" w:hAnsi="Times New Roman" w:cs="Times New Roman"/>
          <w:bCs/>
          <w:sz w:val="24"/>
          <w:szCs w:val="24"/>
        </w:rPr>
        <w:t xml:space="preserve"> Compartimentele de specialitate din cadrul aparatului propiu al p rimariei vor duce la indeplinire prevederile prezentei hotarari care va fi transmisa </w:t>
      </w:r>
      <w:r w:rsidRPr="006C0397">
        <w:rPr>
          <w:rFonts w:ascii="Times New Roman" w:eastAsia="TimesNewRomanPS-BoldMT" w:hAnsi="Times New Roman" w:cs="Times New Roman"/>
          <w:bCs/>
          <w:color w:val="000000"/>
          <w:sz w:val="24"/>
          <w:szCs w:val="24"/>
          <w:lang w:val="fr-FR"/>
        </w:rPr>
        <w:t>Asociatiei de Dezvoltare Intercomunitara Apa- Canal Timis</w:t>
      </w:r>
    </w:p>
    <w:p w:rsidR="006C0397" w:rsidRPr="006C0397" w:rsidRDefault="006C0397" w:rsidP="006C0397">
      <w:pPr>
        <w:tabs>
          <w:tab w:val="left" w:pos="60"/>
        </w:tabs>
        <w:spacing w:line="100" w:lineRule="atLeast"/>
        <w:ind w:left="15"/>
        <w:jc w:val="both"/>
        <w:rPr>
          <w:rFonts w:ascii="Times New Roman" w:eastAsia="TimesNewRomanPS-BoldMT" w:hAnsi="Times New Roman" w:cs="Times New Roman"/>
          <w:bCs/>
          <w:color w:val="000000"/>
          <w:sz w:val="24"/>
          <w:szCs w:val="24"/>
          <w:lang w:val="fr-FR"/>
        </w:rPr>
      </w:pPr>
    </w:p>
    <w:p w:rsidR="006C0397" w:rsidRDefault="006C0397" w:rsidP="006C0397">
      <w:pPr>
        <w:tabs>
          <w:tab w:val="left" w:pos="3000"/>
        </w:tabs>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p>
    <w:p w:rsidR="00CD75BF" w:rsidRPr="006C0397" w:rsidRDefault="006C0397" w:rsidP="006C0397">
      <w:pPr>
        <w:tabs>
          <w:tab w:val="left" w:pos="3000"/>
        </w:tabs>
        <w:jc w:val="both"/>
        <w:rPr>
          <w:rFonts w:ascii="Times New Roman" w:hAnsi="Times New Roman" w:cs="Times New Roman"/>
          <w:bCs/>
          <w:sz w:val="24"/>
          <w:szCs w:val="24"/>
        </w:rPr>
      </w:pPr>
      <w:r w:rsidRPr="006C0397">
        <w:rPr>
          <w:rFonts w:ascii="Times New Roman" w:hAnsi="Times New Roman" w:cs="Times New Roman"/>
          <w:b/>
          <w:bCs/>
          <w:sz w:val="24"/>
          <w:szCs w:val="24"/>
        </w:rPr>
        <w:t>Art.3</w:t>
      </w:r>
      <w:r w:rsidR="00CD75BF" w:rsidRPr="006C0397">
        <w:rPr>
          <w:rFonts w:ascii="Times New Roman" w:hAnsi="Times New Roman" w:cs="Times New Roman"/>
          <w:b/>
          <w:bCs/>
          <w:sz w:val="24"/>
          <w:szCs w:val="24"/>
        </w:rPr>
        <w:t xml:space="preserve"> </w:t>
      </w:r>
      <w:r w:rsidR="00CD75BF" w:rsidRPr="006C0397">
        <w:rPr>
          <w:rFonts w:ascii="Times New Roman" w:hAnsi="Times New Roman" w:cs="Times New Roman"/>
          <w:bCs/>
          <w:sz w:val="24"/>
          <w:szCs w:val="24"/>
        </w:rPr>
        <w:t>Prezenta hotărâre i se comunică:</w:t>
      </w:r>
    </w:p>
    <w:p w:rsidR="00CD75BF" w:rsidRPr="006C0397" w:rsidRDefault="00CD75BF" w:rsidP="006C0397">
      <w:pPr>
        <w:widowControl w:val="0"/>
        <w:numPr>
          <w:ilvl w:val="0"/>
          <w:numId w:val="1"/>
        </w:numPr>
        <w:tabs>
          <w:tab w:val="left" w:pos="3000"/>
        </w:tabs>
        <w:suppressAutoHyphens/>
        <w:spacing w:after="0" w:line="240" w:lineRule="auto"/>
        <w:jc w:val="both"/>
        <w:rPr>
          <w:rFonts w:ascii="Times New Roman" w:hAnsi="Times New Roman" w:cs="Times New Roman"/>
          <w:sz w:val="24"/>
          <w:szCs w:val="24"/>
        </w:rPr>
      </w:pPr>
      <w:r w:rsidRPr="006C0397">
        <w:rPr>
          <w:rFonts w:ascii="Times New Roman" w:hAnsi="Times New Roman" w:cs="Times New Roman"/>
          <w:sz w:val="24"/>
          <w:szCs w:val="24"/>
        </w:rPr>
        <w:t>-Institutiei Prefectului judetului Timiș ;</w:t>
      </w:r>
    </w:p>
    <w:p w:rsidR="00CD75BF" w:rsidRPr="006C0397" w:rsidRDefault="00CD75BF" w:rsidP="006C0397">
      <w:pPr>
        <w:widowControl w:val="0"/>
        <w:numPr>
          <w:ilvl w:val="0"/>
          <w:numId w:val="1"/>
        </w:numPr>
        <w:tabs>
          <w:tab w:val="left" w:pos="3000"/>
        </w:tabs>
        <w:suppressAutoHyphens/>
        <w:spacing w:after="0" w:line="240" w:lineRule="auto"/>
        <w:jc w:val="both"/>
        <w:rPr>
          <w:rFonts w:ascii="Times New Roman" w:hAnsi="Times New Roman" w:cs="Times New Roman"/>
          <w:sz w:val="24"/>
          <w:szCs w:val="24"/>
        </w:rPr>
      </w:pPr>
      <w:r w:rsidRPr="006C0397">
        <w:rPr>
          <w:rFonts w:ascii="Times New Roman" w:hAnsi="Times New Roman" w:cs="Times New Roman"/>
          <w:sz w:val="24"/>
          <w:szCs w:val="24"/>
        </w:rPr>
        <w:t>-Primarului comunei Remetea Mare ;</w:t>
      </w:r>
    </w:p>
    <w:p w:rsidR="00CD75BF" w:rsidRPr="006C0397" w:rsidRDefault="00CD75BF" w:rsidP="006C0397">
      <w:pPr>
        <w:widowControl w:val="0"/>
        <w:numPr>
          <w:ilvl w:val="0"/>
          <w:numId w:val="1"/>
        </w:numPr>
        <w:tabs>
          <w:tab w:val="left" w:pos="3000"/>
        </w:tabs>
        <w:suppressAutoHyphens/>
        <w:spacing w:after="0" w:line="240" w:lineRule="auto"/>
        <w:jc w:val="both"/>
        <w:rPr>
          <w:rFonts w:ascii="Times New Roman" w:hAnsi="Times New Roman" w:cs="Times New Roman"/>
          <w:sz w:val="24"/>
          <w:szCs w:val="24"/>
        </w:rPr>
      </w:pPr>
      <w:r w:rsidRPr="006C0397">
        <w:rPr>
          <w:rFonts w:ascii="Times New Roman" w:hAnsi="Times New Roman" w:cs="Times New Roman"/>
          <w:sz w:val="24"/>
          <w:szCs w:val="24"/>
        </w:rPr>
        <w:t>-Compartimentelor de specialitate din cadul primăriei ;</w:t>
      </w:r>
    </w:p>
    <w:p w:rsidR="00CD75BF" w:rsidRPr="006C0397" w:rsidRDefault="00CD75BF" w:rsidP="006C0397">
      <w:pPr>
        <w:widowControl w:val="0"/>
        <w:numPr>
          <w:ilvl w:val="0"/>
          <w:numId w:val="1"/>
        </w:numPr>
        <w:tabs>
          <w:tab w:val="left" w:pos="3000"/>
        </w:tabs>
        <w:suppressAutoHyphens/>
        <w:spacing w:after="0" w:line="240" w:lineRule="auto"/>
        <w:jc w:val="both"/>
        <w:rPr>
          <w:rFonts w:ascii="Times New Roman" w:hAnsi="Times New Roman" w:cs="Times New Roman"/>
          <w:sz w:val="24"/>
          <w:szCs w:val="24"/>
        </w:rPr>
      </w:pPr>
      <w:r w:rsidRPr="006C0397">
        <w:rPr>
          <w:rFonts w:ascii="Times New Roman" w:hAnsi="Times New Roman" w:cs="Times New Roman"/>
          <w:sz w:val="24"/>
          <w:szCs w:val="24"/>
        </w:rPr>
        <w:t>-Celor in cauză</w:t>
      </w:r>
    </w:p>
    <w:p w:rsidR="004E4D22" w:rsidRDefault="004E4D22" w:rsidP="006C0397">
      <w:pPr>
        <w:widowControl w:val="0"/>
        <w:tabs>
          <w:tab w:val="left" w:pos="3000"/>
        </w:tabs>
        <w:suppressAutoHyphens/>
        <w:spacing w:after="0" w:line="240" w:lineRule="auto"/>
        <w:jc w:val="both"/>
        <w:rPr>
          <w:rFonts w:ascii="Times New Roman" w:hAnsi="Times New Roman" w:cs="Times New Roman"/>
          <w:sz w:val="24"/>
          <w:szCs w:val="24"/>
        </w:rPr>
      </w:pPr>
    </w:p>
    <w:p w:rsidR="006C0397" w:rsidRDefault="006C0397" w:rsidP="006C0397">
      <w:pPr>
        <w:widowControl w:val="0"/>
        <w:tabs>
          <w:tab w:val="left" w:pos="3000"/>
        </w:tabs>
        <w:suppressAutoHyphens/>
        <w:spacing w:after="0" w:line="240" w:lineRule="auto"/>
        <w:jc w:val="both"/>
        <w:rPr>
          <w:rFonts w:ascii="Times New Roman" w:hAnsi="Times New Roman" w:cs="Times New Roman"/>
          <w:sz w:val="24"/>
          <w:szCs w:val="24"/>
        </w:rPr>
      </w:pPr>
    </w:p>
    <w:p w:rsidR="006C0397" w:rsidRPr="006C0397" w:rsidRDefault="006C0397" w:rsidP="006C0397">
      <w:pPr>
        <w:widowControl w:val="0"/>
        <w:tabs>
          <w:tab w:val="left" w:pos="3000"/>
        </w:tabs>
        <w:suppressAutoHyphens/>
        <w:spacing w:after="0" w:line="240" w:lineRule="auto"/>
        <w:jc w:val="both"/>
        <w:rPr>
          <w:rFonts w:ascii="Times New Roman" w:hAnsi="Times New Roman" w:cs="Times New Roman"/>
          <w:sz w:val="24"/>
          <w:szCs w:val="24"/>
        </w:rPr>
      </w:pPr>
    </w:p>
    <w:p w:rsidR="004E4D22" w:rsidRPr="006C0397" w:rsidRDefault="004E4D22" w:rsidP="006C0397">
      <w:pPr>
        <w:tabs>
          <w:tab w:val="left" w:pos="6345"/>
        </w:tabs>
        <w:ind w:right="-180"/>
        <w:jc w:val="both"/>
        <w:rPr>
          <w:rFonts w:ascii="Times New Roman" w:hAnsi="Times New Roman" w:cs="Times New Roman"/>
          <w:sz w:val="24"/>
          <w:szCs w:val="24"/>
        </w:rPr>
      </w:pPr>
      <w:r w:rsidRPr="006C0397">
        <w:rPr>
          <w:rFonts w:ascii="Times New Roman" w:hAnsi="Times New Roman" w:cs="Times New Roman"/>
          <w:sz w:val="24"/>
          <w:szCs w:val="24"/>
        </w:rPr>
        <w:t xml:space="preserve">Presedinte de sedinta,      </w:t>
      </w:r>
      <w:r w:rsidRPr="006C0397">
        <w:rPr>
          <w:rFonts w:ascii="Times New Roman" w:hAnsi="Times New Roman" w:cs="Times New Roman"/>
          <w:sz w:val="24"/>
          <w:szCs w:val="24"/>
        </w:rPr>
        <w:tab/>
        <w:t xml:space="preserve">                    Secretar </w:t>
      </w:r>
    </w:p>
    <w:p w:rsidR="004E4D22" w:rsidRDefault="004E4D22" w:rsidP="006C0397">
      <w:pPr>
        <w:pStyle w:val="ListParagraph"/>
        <w:numPr>
          <w:ilvl w:val="0"/>
          <w:numId w:val="1"/>
        </w:numPr>
        <w:tabs>
          <w:tab w:val="left" w:pos="5835"/>
        </w:tabs>
        <w:ind w:right="-180"/>
        <w:jc w:val="both"/>
        <w:rPr>
          <w:rFonts w:ascii="Times New Roman" w:hAnsi="Times New Roman" w:cs="Times New Roman"/>
          <w:sz w:val="24"/>
          <w:szCs w:val="24"/>
        </w:rPr>
      </w:pPr>
      <w:r w:rsidRPr="006C0397">
        <w:rPr>
          <w:rFonts w:ascii="Times New Roman" w:hAnsi="Times New Roman" w:cs="Times New Roman"/>
          <w:sz w:val="24"/>
          <w:szCs w:val="24"/>
        </w:rPr>
        <w:t xml:space="preserve">Consilier </w:t>
      </w:r>
      <w:r w:rsidR="002D0838">
        <w:rPr>
          <w:rFonts w:ascii="Times New Roman" w:hAnsi="Times New Roman" w:cs="Times New Roman"/>
          <w:sz w:val="24"/>
          <w:szCs w:val="24"/>
        </w:rPr>
        <w:t>Popescu Adina</w:t>
      </w:r>
      <w:r w:rsidRPr="006C0397">
        <w:rPr>
          <w:rFonts w:ascii="Times New Roman" w:hAnsi="Times New Roman" w:cs="Times New Roman"/>
          <w:sz w:val="24"/>
          <w:szCs w:val="24"/>
        </w:rPr>
        <w:tab/>
        <w:t xml:space="preserve">                Gyulai Claudia Iuliana</w:t>
      </w:r>
    </w:p>
    <w:p w:rsidR="006C0397" w:rsidRDefault="006C0397" w:rsidP="006C0397">
      <w:pPr>
        <w:tabs>
          <w:tab w:val="left" w:pos="5835"/>
        </w:tabs>
        <w:ind w:right="-180"/>
        <w:jc w:val="both"/>
        <w:rPr>
          <w:rFonts w:ascii="Times New Roman" w:hAnsi="Times New Roman" w:cs="Times New Roman"/>
          <w:sz w:val="24"/>
          <w:szCs w:val="24"/>
        </w:rPr>
      </w:pPr>
    </w:p>
    <w:p w:rsidR="006C0397" w:rsidRDefault="006C0397" w:rsidP="006C0397">
      <w:pPr>
        <w:tabs>
          <w:tab w:val="left" w:pos="5835"/>
        </w:tabs>
        <w:ind w:right="-180"/>
        <w:jc w:val="both"/>
        <w:rPr>
          <w:rFonts w:ascii="Times New Roman" w:hAnsi="Times New Roman" w:cs="Times New Roman"/>
          <w:sz w:val="24"/>
          <w:szCs w:val="24"/>
        </w:rPr>
      </w:pPr>
    </w:p>
    <w:p w:rsidR="006C0397" w:rsidRPr="006C0397" w:rsidRDefault="006C0397" w:rsidP="006C0397">
      <w:pPr>
        <w:tabs>
          <w:tab w:val="left" w:pos="5835"/>
        </w:tabs>
        <w:ind w:right="-180"/>
        <w:jc w:val="both"/>
        <w:rPr>
          <w:rFonts w:ascii="Times New Roman" w:hAnsi="Times New Roman" w:cs="Times New Roman"/>
          <w:sz w:val="24"/>
          <w:szCs w:val="24"/>
        </w:rPr>
      </w:pPr>
    </w:p>
    <w:p w:rsidR="004E4D22" w:rsidRPr="006C0397" w:rsidRDefault="004E4D22" w:rsidP="006C0397">
      <w:pPr>
        <w:pStyle w:val="ListParagraph"/>
        <w:numPr>
          <w:ilvl w:val="0"/>
          <w:numId w:val="1"/>
        </w:numPr>
        <w:jc w:val="both"/>
        <w:rPr>
          <w:rFonts w:ascii="Times New Roman" w:hAnsi="Times New Roman" w:cs="Times New Roman"/>
          <w:sz w:val="24"/>
          <w:szCs w:val="24"/>
        </w:rPr>
      </w:pPr>
    </w:p>
    <w:p w:rsidR="004E4D22" w:rsidRPr="006C0397" w:rsidRDefault="004E4D22" w:rsidP="006C0397">
      <w:pPr>
        <w:pStyle w:val="ListParagraph"/>
        <w:numPr>
          <w:ilvl w:val="0"/>
          <w:numId w:val="1"/>
        </w:numPr>
        <w:jc w:val="both"/>
        <w:rPr>
          <w:rFonts w:ascii="Times New Roman" w:hAnsi="Times New Roman" w:cs="Times New Roman"/>
          <w:sz w:val="24"/>
          <w:szCs w:val="24"/>
        </w:rPr>
      </w:pPr>
    </w:p>
    <w:p w:rsidR="004E4D22" w:rsidRPr="006C0397" w:rsidRDefault="004E4D22" w:rsidP="006C0397">
      <w:pPr>
        <w:pStyle w:val="ListParagraph"/>
        <w:numPr>
          <w:ilvl w:val="0"/>
          <w:numId w:val="1"/>
        </w:numPr>
        <w:jc w:val="both"/>
        <w:rPr>
          <w:rFonts w:ascii="Times New Roman" w:hAnsi="Times New Roman" w:cs="Times New Roman"/>
          <w:sz w:val="24"/>
          <w:szCs w:val="24"/>
        </w:rPr>
      </w:pPr>
      <w:r w:rsidRPr="006C0397">
        <w:rPr>
          <w:rFonts w:ascii="Times New Roman" w:hAnsi="Times New Roman" w:cs="Times New Roman"/>
          <w:sz w:val="24"/>
          <w:szCs w:val="24"/>
        </w:rPr>
        <w:t xml:space="preserve">Adoptata în şedinţa din data de </w:t>
      </w:r>
      <w:r w:rsidR="00C0427D" w:rsidRPr="006C0397">
        <w:rPr>
          <w:rFonts w:ascii="Times New Roman" w:hAnsi="Times New Roman" w:cs="Times New Roman"/>
          <w:sz w:val="24"/>
          <w:szCs w:val="24"/>
        </w:rPr>
        <w:t>06.05.2014</w:t>
      </w:r>
    </w:p>
    <w:p w:rsidR="004E4D22" w:rsidRPr="006C0397" w:rsidRDefault="004E4D22" w:rsidP="006C0397">
      <w:pPr>
        <w:pStyle w:val="ListParagraph"/>
        <w:numPr>
          <w:ilvl w:val="0"/>
          <w:numId w:val="1"/>
        </w:numPr>
        <w:jc w:val="both"/>
        <w:rPr>
          <w:rFonts w:ascii="Times New Roman" w:hAnsi="Times New Roman" w:cs="Times New Roman"/>
          <w:sz w:val="24"/>
          <w:szCs w:val="24"/>
        </w:rPr>
      </w:pPr>
      <w:r w:rsidRPr="006C0397">
        <w:rPr>
          <w:rFonts w:ascii="Times New Roman" w:hAnsi="Times New Roman" w:cs="Times New Roman"/>
          <w:sz w:val="24"/>
          <w:szCs w:val="24"/>
        </w:rPr>
        <w:t xml:space="preserve">Cu un număr de </w:t>
      </w:r>
      <w:r w:rsidR="002D0838">
        <w:rPr>
          <w:rFonts w:ascii="Times New Roman" w:hAnsi="Times New Roman" w:cs="Times New Roman"/>
          <w:sz w:val="24"/>
          <w:szCs w:val="24"/>
        </w:rPr>
        <w:t>10</w:t>
      </w:r>
      <w:r w:rsidRPr="006C0397">
        <w:rPr>
          <w:rFonts w:ascii="Times New Roman" w:hAnsi="Times New Roman" w:cs="Times New Roman"/>
          <w:sz w:val="24"/>
          <w:szCs w:val="24"/>
        </w:rPr>
        <w:t xml:space="preserve"> voturi din numărul total de 11 consilieri în funcţie.</w:t>
      </w:r>
    </w:p>
    <w:p w:rsidR="004E4D22" w:rsidRDefault="004E4D22" w:rsidP="006C0397">
      <w:pPr>
        <w:jc w:val="both"/>
        <w:rPr>
          <w:sz w:val="28"/>
          <w:szCs w:val="28"/>
        </w:rPr>
      </w:pPr>
    </w:p>
    <w:p w:rsidR="006C0397" w:rsidRDefault="006C0397" w:rsidP="006C0397">
      <w:pPr>
        <w:jc w:val="both"/>
        <w:rPr>
          <w:sz w:val="28"/>
          <w:szCs w:val="28"/>
        </w:rPr>
      </w:pPr>
    </w:p>
    <w:p w:rsidR="006C0397" w:rsidRDefault="006C0397" w:rsidP="006C0397">
      <w:pPr>
        <w:jc w:val="both"/>
        <w:rPr>
          <w:sz w:val="28"/>
          <w:szCs w:val="28"/>
        </w:rPr>
      </w:pPr>
    </w:p>
    <w:p w:rsidR="006C0397" w:rsidRDefault="006C0397" w:rsidP="006C0397">
      <w:pPr>
        <w:jc w:val="both"/>
        <w:rPr>
          <w:sz w:val="28"/>
          <w:szCs w:val="28"/>
        </w:rPr>
      </w:pPr>
    </w:p>
    <w:p w:rsidR="006C0397" w:rsidRDefault="006C0397" w:rsidP="006C0397">
      <w:pPr>
        <w:jc w:val="both"/>
        <w:rPr>
          <w:sz w:val="28"/>
          <w:szCs w:val="28"/>
        </w:rPr>
      </w:pPr>
    </w:p>
    <w:p w:rsidR="006C0397" w:rsidRDefault="006C0397" w:rsidP="006C0397">
      <w:pPr>
        <w:jc w:val="both"/>
        <w:rPr>
          <w:sz w:val="28"/>
          <w:szCs w:val="28"/>
        </w:rPr>
      </w:pPr>
    </w:p>
    <w:p w:rsidR="006C0397" w:rsidRDefault="006C0397" w:rsidP="006C0397">
      <w:pPr>
        <w:jc w:val="both"/>
        <w:rPr>
          <w:sz w:val="28"/>
          <w:szCs w:val="28"/>
        </w:rPr>
      </w:pPr>
    </w:p>
    <w:p w:rsidR="006C0397" w:rsidRDefault="006C0397" w:rsidP="006C0397">
      <w:pPr>
        <w:jc w:val="both"/>
        <w:rPr>
          <w:sz w:val="28"/>
          <w:szCs w:val="28"/>
        </w:rPr>
      </w:pPr>
    </w:p>
    <w:p w:rsidR="006C0397" w:rsidRDefault="006C0397" w:rsidP="006C0397">
      <w:pPr>
        <w:jc w:val="both"/>
        <w:rPr>
          <w:sz w:val="28"/>
          <w:szCs w:val="28"/>
        </w:rPr>
      </w:pPr>
    </w:p>
    <w:p w:rsidR="006C0397" w:rsidRDefault="006C0397" w:rsidP="006C0397">
      <w:pPr>
        <w:jc w:val="both"/>
        <w:rPr>
          <w:sz w:val="28"/>
          <w:szCs w:val="28"/>
        </w:rPr>
      </w:pPr>
    </w:p>
    <w:p w:rsidR="006C0397" w:rsidRDefault="006C0397" w:rsidP="006C0397">
      <w:pPr>
        <w:jc w:val="both"/>
        <w:rPr>
          <w:sz w:val="28"/>
          <w:szCs w:val="28"/>
        </w:rPr>
      </w:pPr>
    </w:p>
    <w:p w:rsidR="006C0397" w:rsidRDefault="006C0397" w:rsidP="006C0397">
      <w:pPr>
        <w:jc w:val="both"/>
        <w:rPr>
          <w:sz w:val="28"/>
          <w:szCs w:val="28"/>
        </w:rPr>
      </w:pPr>
    </w:p>
    <w:p w:rsidR="006C0397" w:rsidRDefault="006C0397" w:rsidP="006C0397">
      <w:pPr>
        <w:jc w:val="both"/>
        <w:rPr>
          <w:sz w:val="28"/>
          <w:szCs w:val="28"/>
        </w:rPr>
      </w:pPr>
    </w:p>
    <w:p w:rsidR="00B86262" w:rsidRDefault="00B86262" w:rsidP="006C0397">
      <w:pPr>
        <w:pStyle w:val="Heading5"/>
        <w:ind w:left="-540"/>
        <w:jc w:val="center"/>
        <w:rPr>
          <w:rFonts w:ascii="Arial" w:hAnsi="Arial" w:cs="Arial"/>
          <w:sz w:val="20"/>
          <w:szCs w:val="20"/>
        </w:rPr>
      </w:pPr>
    </w:p>
    <w:p w:rsidR="006C0397" w:rsidRPr="006C0397" w:rsidRDefault="006C0397" w:rsidP="006C0397">
      <w:pPr>
        <w:pStyle w:val="Heading5"/>
        <w:ind w:left="-540"/>
        <w:jc w:val="center"/>
        <w:rPr>
          <w:rFonts w:ascii="Arial" w:hAnsi="Arial" w:cs="Arial"/>
          <w:sz w:val="20"/>
          <w:szCs w:val="20"/>
        </w:rPr>
      </w:pPr>
      <w:r w:rsidRPr="006C0397">
        <w:rPr>
          <w:noProof/>
          <w:sz w:val="20"/>
          <w:szCs w:val="20"/>
        </w:rPr>
        <w:drawing>
          <wp:anchor distT="0" distB="0" distL="114300" distR="114300" simplePos="0" relativeHeight="251665408" behindDoc="1" locked="0" layoutInCell="1" allowOverlap="1">
            <wp:simplePos x="0" y="0"/>
            <wp:positionH relativeFrom="column">
              <wp:posOffset>-476250</wp:posOffset>
            </wp:positionH>
            <wp:positionV relativeFrom="paragraph">
              <wp:posOffset>0</wp:posOffset>
            </wp:positionV>
            <wp:extent cx="774700" cy="1066800"/>
            <wp:effectExtent l="19050" t="0" r="6350" b="0"/>
            <wp:wrapTight wrapText="bothSides">
              <wp:wrapPolygon edited="0">
                <wp:start x="-531" y="0"/>
                <wp:lineTo x="-531" y="21214"/>
                <wp:lineTo x="21777" y="21214"/>
                <wp:lineTo x="21777" y="0"/>
                <wp:lineTo x="-531" y="0"/>
              </wp:wrapPolygon>
            </wp:wrapTight>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srcRect/>
                    <a:stretch>
                      <a:fillRect/>
                    </a:stretch>
                  </pic:blipFill>
                  <pic:spPr bwMode="auto">
                    <a:xfrm>
                      <a:off x="0" y="0"/>
                      <a:ext cx="774700" cy="1066800"/>
                    </a:xfrm>
                    <a:prstGeom prst="rect">
                      <a:avLst/>
                    </a:prstGeom>
                    <a:noFill/>
                  </pic:spPr>
                </pic:pic>
              </a:graphicData>
            </a:graphic>
          </wp:anchor>
        </w:drawing>
      </w:r>
      <w:r w:rsidRPr="006C0397">
        <w:rPr>
          <w:rFonts w:ascii="Arial" w:hAnsi="Arial" w:cs="Arial"/>
          <w:sz w:val="20"/>
          <w:szCs w:val="20"/>
        </w:rPr>
        <w:t>R  O  M  Â  N  I  A</w:t>
      </w:r>
    </w:p>
    <w:p w:rsidR="006C0397" w:rsidRPr="006C0397" w:rsidRDefault="006C0397" w:rsidP="006C0397">
      <w:pPr>
        <w:jc w:val="center"/>
        <w:rPr>
          <w:rFonts w:ascii="Arial" w:hAnsi="Arial" w:cs="Arial"/>
          <w:b/>
          <w:spacing w:val="22"/>
          <w:sz w:val="20"/>
          <w:szCs w:val="20"/>
        </w:rPr>
      </w:pPr>
      <w:r w:rsidRPr="006C0397">
        <w:rPr>
          <w:rFonts w:ascii="Arial" w:hAnsi="Arial" w:cs="Arial"/>
          <w:b/>
          <w:spacing w:val="22"/>
          <w:sz w:val="20"/>
          <w:szCs w:val="20"/>
        </w:rPr>
        <w:t>J U D E Ţ U L T I M I Ş</w:t>
      </w:r>
    </w:p>
    <w:p w:rsidR="006C0397" w:rsidRPr="006C0397" w:rsidRDefault="006C0397" w:rsidP="006C0397">
      <w:pPr>
        <w:jc w:val="center"/>
        <w:rPr>
          <w:rFonts w:ascii="Arial" w:hAnsi="Arial" w:cs="Arial"/>
          <w:b/>
          <w:sz w:val="20"/>
          <w:szCs w:val="20"/>
        </w:rPr>
      </w:pPr>
      <w:r w:rsidRPr="006C0397">
        <w:rPr>
          <w:rFonts w:ascii="Arial" w:hAnsi="Arial" w:cs="Arial"/>
          <w:b/>
          <w:sz w:val="20"/>
          <w:szCs w:val="20"/>
        </w:rPr>
        <w:t xml:space="preserve">     COMUNA    REMETEA     MARE</w:t>
      </w:r>
    </w:p>
    <w:p w:rsidR="006C0397" w:rsidRPr="006C0397" w:rsidRDefault="006C0397" w:rsidP="006C0397">
      <w:pPr>
        <w:jc w:val="center"/>
        <w:rPr>
          <w:rFonts w:ascii="Arial" w:hAnsi="Arial" w:cs="Arial"/>
          <w:sz w:val="20"/>
          <w:szCs w:val="20"/>
        </w:rPr>
      </w:pPr>
      <w:r>
        <w:rPr>
          <w:rFonts w:ascii="Arial" w:hAnsi="Arial" w:cs="Arial"/>
          <w:sz w:val="20"/>
          <w:szCs w:val="20"/>
        </w:rPr>
        <w:t>____________________________</w:t>
      </w:r>
      <w:r w:rsidRPr="006C0397">
        <w:rPr>
          <w:rFonts w:ascii="Arial" w:hAnsi="Arial" w:cs="Arial"/>
          <w:sz w:val="20"/>
          <w:szCs w:val="20"/>
        </w:rPr>
        <w:t>__________________</w:t>
      </w:r>
    </w:p>
    <w:p w:rsidR="006C0397" w:rsidRPr="006C0397" w:rsidRDefault="006C0397" w:rsidP="006C0397">
      <w:pPr>
        <w:jc w:val="center"/>
        <w:rPr>
          <w:rFonts w:ascii="Arial" w:hAnsi="Arial" w:cs="Arial"/>
          <w:sz w:val="20"/>
          <w:szCs w:val="20"/>
        </w:rPr>
      </w:pPr>
      <w:r w:rsidRPr="006C0397">
        <w:rPr>
          <w:rFonts w:ascii="Arial" w:hAnsi="Arial" w:cs="Arial"/>
          <w:sz w:val="20"/>
          <w:szCs w:val="20"/>
        </w:rPr>
        <w:t>Remetea Mare nr.112; Telefon: 0256/230201; Fax 0256/230228.</w:t>
      </w:r>
    </w:p>
    <w:p w:rsidR="006C0397" w:rsidRDefault="006C0397" w:rsidP="006C0397">
      <w:pPr>
        <w:pStyle w:val="NormalWeb"/>
        <w:jc w:val="center"/>
        <w:rPr>
          <w:rStyle w:val="Strong"/>
          <w:sz w:val="22"/>
          <w:szCs w:val="22"/>
          <w:u w:val="single"/>
        </w:rPr>
      </w:pPr>
    </w:p>
    <w:p w:rsidR="006C0397" w:rsidRPr="00A1733B" w:rsidRDefault="006C0397" w:rsidP="006C0397">
      <w:pPr>
        <w:pStyle w:val="NormalWeb"/>
        <w:jc w:val="center"/>
        <w:rPr>
          <w:rStyle w:val="Strong"/>
          <w:b w:val="0"/>
          <w:u w:val="single"/>
        </w:rPr>
      </w:pPr>
      <w:r>
        <w:rPr>
          <w:rStyle w:val="Strong"/>
          <w:b w:val="0"/>
          <w:u w:val="single"/>
        </w:rPr>
        <w:t>PROIECT DE HOTĂRÂRE</w:t>
      </w:r>
    </w:p>
    <w:p w:rsidR="006C0397" w:rsidRPr="00A1733B" w:rsidRDefault="006C0397" w:rsidP="006C0397">
      <w:pPr>
        <w:pStyle w:val="NormalWeb"/>
        <w:jc w:val="center"/>
      </w:pPr>
    </w:p>
    <w:p w:rsidR="006C0397" w:rsidRDefault="006C0397" w:rsidP="006C0397">
      <w:pPr>
        <w:tabs>
          <w:tab w:val="left" w:pos="60"/>
        </w:tabs>
        <w:spacing w:line="100" w:lineRule="atLeast"/>
        <w:ind w:left="15"/>
        <w:jc w:val="center"/>
        <w:rPr>
          <w:rFonts w:ascii="Times New Roman" w:eastAsia="TimesNewRomanPS-BoldMT" w:hAnsi="Times New Roman" w:cs="Times New Roman"/>
          <w:bCs/>
          <w:color w:val="000000"/>
          <w:sz w:val="24"/>
          <w:szCs w:val="24"/>
          <w:lang w:val="fr-FR"/>
        </w:rPr>
      </w:pPr>
      <w:r w:rsidRPr="00A1733B">
        <w:rPr>
          <w:rFonts w:ascii="Times New Roman" w:eastAsia="TimesNewRomanPS-BoldMT" w:hAnsi="Times New Roman" w:cs="Times New Roman"/>
          <w:bCs/>
          <w:color w:val="000000"/>
          <w:sz w:val="24"/>
          <w:szCs w:val="24"/>
          <w:lang w:val="fr-FR"/>
        </w:rPr>
        <w:t xml:space="preserve">Privind </w:t>
      </w:r>
      <w:r>
        <w:rPr>
          <w:rFonts w:ascii="Times New Roman" w:eastAsia="TimesNewRomanPS-BoldMT" w:hAnsi="Times New Roman" w:cs="Times New Roman"/>
          <w:bCs/>
          <w:color w:val="000000"/>
          <w:sz w:val="24"/>
          <w:szCs w:val="24"/>
          <w:lang w:val="fr-FR"/>
        </w:rPr>
        <w:t xml:space="preserve">acordarea unui mandat special imputernicitului Consiliului Local al comnei Remetea Mare ,jud Timis in Adunarea Generala ordinara a asociatilor </w:t>
      </w:r>
    </w:p>
    <w:p w:rsidR="006C0397" w:rsidRDefault="006C0397" w:rsidP="006C0397">
      <w:pPr>
        <w:tabs>
          <w:tab w:val="left" w:pos="60"/>
        </w:tabs>
        <w:spacing w:line="100" w:lineRule="atLeast"/>
        <w:ind w:left="15"/>
        <w:jc w:val="center"/>
        <w:rPr>
          <w:rFonts w:ascii="Times New Roman" w:eastAsia="TimesNewRomanPS-BoldMT" w:hAnsi="Times New Roman" w:cs="Times New Roman"/>
          <w:bCs/>
          <w:color w:val="000000"/>
          <w:sz w:val="24"/>
          <w:szCs w:val="24"/>
          <w:lang w:val="fr-FR"/>
        </w:rPr>
      </w:pPr>
      <w:r>
        <w:rPr>
          <w:rFonts w:ascii="Times New Roman" w:eastAsia="TimesNewRomanPS-BoldMT" w:hAnsi="Times New Roman" w:cs="Times New Roman"/>
          <w:bCs/>
          <w:color w:val="000000"/>
          <w:sz w:val="24"/>
          <w:szCs w:val="24"/>
          <w:lang w:val="fr-FR"/>
        </w:rPr>
        <w:t>Asociatiei de Dezvoltare Intercomunitara Apa- Canal Timis</w:t>
      </w:r>
    </w:p>
    <w:p w:rsidR="006C0397" w:rsidRPr="00A1733B" w:rsidRDefault="006C0397" w:rsidP="006C0397">
      <w:pPr>
        <w:tabs>
          <w:tab w:val="left" w:pos="60"/>
        </w:tabs>
        <w:spacing w:line="100" w:lineRule="atLeast"/>
        <w:ind w:left="15"/>
        <w:jc w:val="center"/>
        <w:rPr>
          <w:rFonts w:ascii="Times New Roman" w:eastAsia="TimesNewRomanPS-BoldMT" w:hAnsi="Times New Roman" w:cs="Times New Roman"/>
          <w:bCs/>
          <w:color w:val="000000"/>
          <w:sz w:val="24"/>
          <w:szCs w:val="24"/>
          <w:lang w:val="fr-FR"/>
        </w:rPr>
      </w:pPr>
    </w:p>
    <w:p w:rsidR="006C0397" w:rsidRPr="006C0397" w:rsidRDefault="006C0397" w:rsidP="006C0397">
      <w:pPr>
        <w:tabs>
          <w:tab w:val="left" w:pos="1080"/>
        </w:tabs>
        <w:jc w:val="both"/>
        <w:rPr>
          <w:rFonts w:ascii="Times New Roman" w:hAnsi="Times New Roman" w:cs="Times New Roman"/>
          <w:b/>
          <w:bCs/>
          <w:i/>
          <w:sz w:val="24"/>
          <w:szCs w:val="24"/>
          <w:lang w:val="en-US"/>
        </w:rPr>
      </w:pPr>
      <w:r w:rsidRPr="006C0397">
        <w:rPr>
          <w:rFonts w:ascii="Times New Roman" w:hAnsi="Times New Roman" w:cs="Times New Roman"/>
          <w:b/>
          <w:bCs/>
          <w:i/>
          <w:sz w:val="24"/>
          <w:szCs w:val="24"/>
          <w:lang w:val="en-US"/>
        </w:rPr>
        <w:t>Consiliul Local al Comunei Remetea Mare, judetul Timis</w:t>
      </w:r>
    </w:p>
    <w:p w:rsidR="006C0397" w:rsidRPr="006C0397" w:rsidRDefault="006C0397" w:rsidP="006C0397">
      <w:pPr>
        <w:pStyle w:val="ListParagraph"/>
        <w:numPr>
          <w:ilvl w:val="0"/>
          <w:numId w:val="4"/>
        </w:numPr>
        <w:jc w:val="both"/>
        <w:rPr>
          <w:rFonts w:ascii="Times New Roman" w:hAnsi="Times New Roman" w:cs="Times New Roman"/>
          <w:sz w:val="24"/>
          <w:szCs w:val="24"/>
        </w:rPr>
      </w:pPr>
      <w:r w:rsidRPr="006C0397">
        <w:rPr>
          <w:rFonts w:ascii="Times New Roman" w:hAnsi="Times New Roman" w:cs="Times New Roman"/>
          <w:sz w:val="24"/>
          <w:szCs w:val="24"/>
        </w:rPr>
        <w:t>Avand in vedere avizele comisiilor de specialitate ale Consiliului Local ;</w:t>
      </w:r>
    </w:p>
    <w:p w:rsidR="006C0397" w:rsidRPr="006C0397" w:rsidRDefault="006C0397" w:rsidP="006C0397">
      <w:pPr>
        <w:pStyle w:val="ListParagraph"/>
        <w:numPr>
          <w:ilvl w:val="0"/>
          <w:numId w:val="4"/>
        </w:numPr>
        <w:jc w:val="both"/>
        <w:rPr>
          <w:rFonts w:ascii="Times New Roman" w:hAnsi="Times New Roman" w:cs="Times New Roman"/>
          <w:sz w:val="24"/>
          <w:szCs w:val="24"/>
          <w:lang w:val="en-US"/>
        </w:rPr>
      </w:pPr>
      <w:r w:rsidRPr="006C0397">
        <w:rPr>
          <w:rFonts w:ascii="Times New Roman" w:hAnsi="Times New Roman" w:cs="Times New Roman"/>
          <w:sz w:val="24"/>
          <w:szCs w:val="24"/>
          <w:lang w:val="en-US"/>
        </w:rPr>
        <w:t xml:space="preserve">In temeiul art. 45 alin (1) din Legea nr. 215/2001, privind administratia publica locala, republicata, cu modificarile si completarile ulterioare;ale Legii nr 51/2006 a serviciilor comunitare de utilitati publice,ale Legii nr 241/2006 privind serviciul de alimentare cu apa si de canalizare </w:t>
      </w:r>
    </w:p>
    <w:p w:rsidR="006C0397" w:rsidRPr="006C0397" w:rsidRDefault="006C0397" w:rsidP="006C0397">
      <w:pPr>
        <w:pStyle w:val="ListParagraph"/>
        <w:numPr>
          <w:ilvl w:val="0"/>
          <w:numId w:val="4"/>
        </w:numPr>
        <w:jc w:val="both"/>
        <w:rPr>
          <w:rFonts w:ascii="Times New Roman" w:hAnsi="Times New Roman" w:cs="Times New Roman"/>
          <w:sz w:val="24"/>
          <w:szCs w:val="24"/>
          <w:lang w:val="en-US"/>
        </w:rPr>
      </w:pPr>
      <w:r w:rsidRPr="006C0397">
        <w:rPr>
          <w:rFonts w:ascii="Times New Roman" w:hAnsi="Times New Roman" w:cs="Times New Roman"/>
          <w:sz w:val="24"/>
          <w:szCs w:val="24"/>
          <w:lang w:val="en-US"/>
        </w:rPr>
        <w:t>Prevederile Statutului Asociatiei de Dezvoltare Intercomunitara Apa- Canal ,art21(1)</w:t>
      </w:r>
    </w:p>
    <w:p w:rsidR="006C0397" w:rsidRPr="006C0397" w:rsidRDefault="006C0397" w:rsidP="006C0397">
      <w:pPr>
        <w:pStyle w:val="ListParagraph"/>
        <w:numPr>
          <w:ilvl w:val="0"/>
          <w:numId w:val="4"/>
        </w:numPr>
        <w:tabs>
          <w:tab w:val="left" w:pos="3000"/>
        </w:tabs>
        <w:jc w:val="both"/>
        <w:rPr>
          <w:rFonts w:ascii="Times New Roman" w:hAnsi="Times New Roman" w:cs="Times New Roman"/>
          <w:sz w:val="24"/>
          <w:szCs w:val="24"/>
          <w:lang w:val="en-US"/>
        </w:rPr>
      </w:pPr>
      <w:r w:rsidRPr="006C0397">
        <w:rPr>
          <w:rFonts w:ascii="Times New Roman" w:hAnsi="Times New Roman" w:cs="Times New Roman"/>
          <w:sz w:val="24"/>
          <w:szCs w:val="24"/>
          <w:lang w:val="en-US"/>
        </w:rPr>
        <w:t xml:space="preserve">In temeiul art 11,art36,precum si art 45 alin 3 din Legea nr. 215/2001, privind administratia publica locala, republicata, cu modificarile si completarile ulterioare, </w:t>
      </w:r>
    </w:p>
    <w:p w:rsidR="006C0397" w:rsidRPr="006C0397" w:rsidRDefault="006C0397" w:rsidP="006C0397">
      <w:pPr>
        <w:tabs>
          <w:tab w:val="left" w:pos="3000"/>
        </w:tabs>
        <w:jc w:val="center"/>
        <w:rPr>
          <w:rFonts w:ascii="Times New Roman" w:hAnsi="Times New Roman" w:cs="Times New Roman"/>
          <w:b/>
          <w:bCs/>
          <w:sz w:val="24"/>
          <w:szCs w:val="24"/>
        </w:rPr>
      </w:pPr>
      <w:r>
        <w:rPr>
          <w:rFonts w:ascii="Times New Roman" w:hAnsi="Times New Roman" w:cs="Times New Roman"/>
          <w:b/>
          <w:bCs/>
          <w:sz w:val="24"/>
          <w:szCs w:val="24"/>
        </w:rPr>
        <w:t>PROPUNE:</w:t>
      </w:r>
    </w:p>
    <w:p w:rsidR="006C0397" w:rsidRDefault="006C0397" w:rsidP="006C0397">
      <w:pPr>
        <w:tabs>
          <w:tab w:val="left" w:pos="3000"/>
        </w:tabs>
        <w:jc w:val="both"/>
        <w:rPr>
          <w:rFonts w:ascii="Times New Roman" w:hAnsi="Times New Roman" w:cs="Times New Roman"/>
          <w:bCs/>
          <w:sz w:val="24"/>
          <w:szCs w:val="24"/>
        </w:rPr>
      </w:pPr>
      <w:r w:rsidRPr="006C0397">
        <w:rPr>
          <w:rFonts w:ascii="Times New Roman" w:hAnsi="Times New Roman" w:cs="Times New Roman"/>
          <w:bCs/>
          <w:sz w:val="24"/>
          <w:szCs w:val="24"/>
        </w:rPr>
        <w:t>Art 1.</w:t>
      </w:r>
      <w:r>
        <w:rPr>
          <w:rFonts w:ascii="Times New Roman" w:hAnsi="Times New Roman" w:cs="Times New Roman"/>
          <w:bCs/>
          <w:sz w:val="24"/>
          <w:szCs w:val="24"/>
        </w:rPr>
        <w:t xml:space="preserve"> </w:t>
      </w:r>
      <w:r w:rsidRPr="006C0397">
        <w:rPr>
          <w:rFonts w:ascii="Times New Roman" w:hAnsi="Times New Roman" w:cs="Times New Roman"/>
          <w:bCs/>
          <w:sz w:val="24"/>
          <w:szCs w:val="24"/>
        </w:rPr>
        <w:t>S</w:t>
      </w:r>
      <w:r>
        <w:rPr>
          <w:rFonts w:ascii="Times New Roman" w:hAnsi="Times New Roman" w:cs="Times New Roman"/>
          <w:bCs/>
          <w:sz w:val="24"/>
          <w:szCs w:val="24"/>
        </w:rPr>
        <w:t>a fie  mandatat</w:t>
      </w:r>
      <w:r w:rsidRPr="006C0397">
        <w:rPr>
          <w:rFonts w:ascii="Times New Roman" w:hAnsi="Times New Roman" w:cs="Times New Roman"/>
          <w:bCs/>
          <w:sz w:val="24"/>
          <w:szCs w:val="24"/>
        </w:rPr>
        <w:t xml:space="preserve"> dl GOLUBOV ILIE ,primar al c</w:t>
      </w:r>
      <w:r>
        <w:rPr>
          <w:rFonts w:ascii="Times New Roman" w:hAnsi="Times New Roman" w:cs="Times New Roman"/>
          <w:bCs/>
          <w:sz w:val="24"/>
          <w:szCs w:val="24"/>
        </w:rPr>
        <w:t xml:space="preserve">omunei Remetea Mare ,jud Timis </w:t>
      </w:r>
      <w:r w:rsidRPr="006C0397">
        <w:rPr>
          <w:rFonts w:ascii="Times New Roman" w:hAnsi="Times New Roman" w:cs="Times New Roman"/>
          <w:bCs/>
          <w:sz w:val="24"/>
          <w:szCs w:val="24"/>
        </w:rPr>
        <w:t>cetatean roman,nascut la data de 14.02.1968,la Herneacova,jud Timis,domiciliat in comuna Remetea Mare,nr 321,jud Tiimis,posesor de CI seria TM nr 962867,eliberata de SPCLEP Timisoara ,la data de 22.03.2012,sa se aprobe intrarea in Asociatie a urmatoarelor comune/orase : Sandra,Cenad,Dudestii Vechi si Moravita si iesirea din Asociatie a urmatoareor comune :Crici</w:t>
      </w:r>
      <w:r>
        <w:rPr>
          <w:rFonts w:ascii="Times New Roman" w:hAnsi="Times New Roman" w:cs="Times New Roman"/>
          <w:bCs/>
          <w:sz w:val="24"/>
          <w:szCs w:val="24"/>
        </w:rPr>
        <w:t>o</w:t>
      </w:r>
      <w:r w:rsidRPr="006C0397">
        <w:rPr>
          <w:rFonts w:ascii="Times New Roman" w:hAnsi="Times New Roman" w:cs="Times New Roman"/>
          <w:bCs/>
          <w:sz w:val="24"/>
          <w:szCs w:val="24"/>
        </w:rPr>
        <w:t>va,Costeiu,Bethausen;</w:t>
      </w:r>
    </w:p>
    <w:p w:rsidR="006C0397" w:rsidRDefault="006C0397" w:rsidP="006C0397">
      <w:pPr>
        <w:tabs>
          <w:tab w:val="left" w:pos="60"/>
        </w:tabs>
        <w:spacing w:line="100" w:lineRule="atLeast"/>
        <w:ind w:left="15"/>
        <w:jc w:val="both"/>
        <w:rPr>
          <w:rFonts w:ascii="Times New Roman" w:eastAsia="TimesNewRomanPS-BoldMT" w:hAnsi="Times New Roman" w:cs="Times New Roman"/>
          <w:bCs/>
          <w:color w:val="000000"/>
          <w:sz w:val="24"/>
          <w:szCs w:val="24"/>
          <w:lang w:val="fr-FR"/>
        </w:rPr>
      </w:pPr>
      <w:r w:rsidRPr="006C0397">
        <w:rPr>
          <w:rFonts w:ascii="Times New Roman" w:hAnsi="Times New Roman" w:cs="Times New Roman"/>
          <w:bCs/>
          <w:sz w:val="24"/>
          <w:szCs w:val="24"/>
        </w:rPr>
        <w:t>Art 2</w:t>
      </w:r>
      <w:r>
        <w:rPr>
          <w:rFonts w:ascii="Times New Roman" w:hAnsi="Times New Roman" w:cs="Times New Roman"/>
          <w:bCs/>
          <w:sz w:val="24"/>
          <w:szCs w:val="24"/>
        </w:rPr>
        <w:t xml:space="preserve">. </w:t>
      </w:r>
      <w:r w:rsidRPr="006C0397">
        <w:rPr>
          <w:rFonts w:ascii="Times New Roman" w:hAnsi="Times New Roman" w:cs="Times New Roman"/>
          <w:bCs/>
          <w:sz w:val="24"/>
          <w:szCs w:val="24"/>
        </w:rPr>
        <w:t xml:space="preserve"> Compartimentele de specialitate din cadrul aparatului propiu al p rimariei vor duce la indeplinire prevederile prezentei hotarari care va fi transmisa </w:t>
      </w:r>
      <w:r w:rsidRPr="006C0397">
        <w:rPr>
          <w:rFonts w:ascii="Times New Roman" w:eastAsia="TimesNewRomanPS-BoldMT" w:hAnsi="Times New Roman" w:cs="Times New Roman"/>
          <w:bCs/>
          <w:color w:val="000000"/>
          <w:sz w:val="24"/>
          <w:szCs w:val="24"/>
          <w:lang w:val="fr-FR"/>
        </w:rPr>
        <w:t>Asociatiei de Dezvoltare Intercomunitara Apa- Canal Timis</w:t>
      </w:r>
    </w:p>
    <w:p w:rsidR="006C0397" w:rsidRPr="006C0397" w:rsidRDefault="006C0397" w:rsidP="006C0397">
      <w:pPr>
        <w:tabs>
          <w:tab w:val="left" w:pos="3000"/>
        </w:tabs>
        <w:jc w:val="both"/>
        <w:rPr>
          <w:rFonts w:ascii="Times New Roman" w:hAnsi="Times New Roman" w:cs="Times New Roman"/>
          <w:bCs/>
          <w:sz w:val="24"/>
          <w:szCs w:val="24"/>
        </w:rPr>
      </w:pPr>
      <w:r>
        <w:rPr>
          <w:rFonts w:ascii="Times New Roman" w:hAnsi="Times New Roman" w:cs="Times New Roman"/>
          <w:b/>
          <w:bCs/>
          <w:sz w:val="24"/>
          <w:szCs w:val="24"/>
        </w:rPr>
        <w:t xml:space="preserve"> </w:t>
      </w:r>
      <w:r w:rsidRPr="006C0397">
        <w:rPr>
          <w:rFonts w:ascii="Times New Roman" w:hAnsi="Times New Roman" w:cs="Times New Roman"/>
          <w:b/>
          <w:bCs/>
          <w:sz w:val="24"/>
          <w:szCs w:val="24"/>
        </w:rPr>
        <w:t xml:space="preserve">Art.3 </w:t>
      </w:r>
      <w:r w:rsidRPr="006C0397">
        <w:rPr>
          <w:rFonts w:ascii="Times New Roman" w:hAnsi="Times New Roman" w:cs="Times New Roman"/>
          <w:bCs/>
          <w:sz w:val="24"/>
          <w:szCs w:val="24"/>
        </w:rPr>
        <w:t>Prezenta hotărâre i se comunică:</w:t>
      </w:r>
    </w:p>
    <w:p w:rsidR="006C0397" w:rsidRPr="006C0397" w:rsidRDefault="006C0397" w:rsidP="006C0397">
      <w:pPr>
        <w:widowControl w:val="0"/>
        <w:numPr>
          <w:ilvl w:val="0"/>
          <w:numId w:val="1"/>
        </w:numPr>
        <w:tabs>
          <w:tab w:val="left" w:pos="3000"/>
        </w:tabs>
        <w:suppressAutoHyphens/>
        <w:spacing w:after="0" w:line="240" w:lineRule="auto"/>
        <w:jc w:val="both"/>
        <w:rPr>
          <w:rFonts w:ascii="Times New Roman" w:hAnsi="Times New Roman" w:cs="Times New Roman"/>
          <w:sz w:val="24"/>
          <w:szCs w:val="24"/>
        </w:rPr>
      </w:pPr>
      <w:r w:rsidRPr="006C0397">
        <w:rPr>
          <w:rFonts w:ascii="Times New Roman" w:hAnsi="Times New Roman" w:cs="Times New Roman"/>
          <w:sz w:val="24"/>
          <w:szCs w:val="24"/>
        </w:rPr>
        <w:t>-Institutiei Prefectului judetului Timiș ;</w:t>
      </w:r>
    </w:p>
    <w:p w:rsidR="006C0397" w:rsidRPr="006C0397" w:rsidRDefault="006C0397" w:rsidP="006C0397">
      <w:pPr>
        <w:widowControl w:val="0"/>
        <w:numPr>
          <w:ilvl w:val="0"/>
          <w:numId w:val="1"/>
        </w:numPr>
        <w:tabs>
          <w:tab w:val="left" w:pos="3000"/>
        </w:tabs>
        <w:suppressAutoHyphens/>
        <w:spacing w:after="0" w:line="240" w:lineRule="auto"/>
        <w:jc w:val="both"/>
        <w:rPr>
          <w:rFonts w:ascii="Times New Roman" w:hAnsi="Times New Roman" w:cs="Times New Roman"/>
          <w:sz w:val="24"/>
          <w:szCs w:val="24"/>
        </w:rPr>
      </w:pPr>
      <w:r w:rsidRPr="006C0397">
        <w:rPr>
          <w:rFonts w:ascii="Times New Roman" w:hAnsi="Times New Roman" w:cs="Times New Roman"/>
          <w:sz w:val="24"/>
          <w:szCs w:val="24"/>
        </w:rPr>
        <w:t>-Primarului comunei Remetea Mare ;</w:t>
      </w:r>
    </w:p>
    <w:p w:rsidR="006C0397" w:rsidRPr="006C0397" w:rsidRDefault="006C0397" w:rsidP="006C0397">
      <w:pPr>
        <w:widowControl w:val="0"/>
        <w:numPr>
          <w:ilvl w:val="0"/>
          <w:numId w:val="1"/>
        </w:numPr>
        <w:tabs>
          <w:tab w:val="left" w:pos="3000"/>
        </w:tabs>
        <w:suppressAutoHyphens/>
        <w:spacing w:after="0" w:line="240" w:lineRule="auto"/>
        <w:jc w:val="both"/>
        <w:rPr>
          <w:rFonts w:ascii="Times New Roman" w:hAnsi="Times New Roman" w:cs="Times New Roman"/>
          <w:sz w:val="24"/>
          <w:szCs w:val="24"/>
        </w:rPr>
      </w:pPr>
      <w:r w:rsidRPr="006C0397">
        <w:rPr>
          <w:rFonts w:ascii="Times New Roman" w:hAnsi="Times New Roman" w:cs="Times New Roman"/>
          <w:sz w:val="24"/>
          <w:szCs w:val="24"/>
        </w:rPr>
        <w:t>-Compartimentelor de specialitate din cadul primăriei ;</w:t>
      </w:r>
    </w:p>
    <w:p w:rsidR="006C0397" w:rsidRPr="006C0397" w:rsidRDefault="006C0397" w:rsidP="006C0397">
      <w:pPr>
        <w:widowControl w:val="0"/>
        <w:numPr>
          <w:ilvl w:val="0"/>
          <w:numId w:val="1"/>
        </w:numPr>
        <w:tabs>
          <w:tab w:val="left" w:pos="3000"/>
        </w:tabs>
        <w:suppressAutoHyphens/>
        <w:spacing w:after="0" w:line="240" w:lineRule="auto"/>
        <w:jc w:val="both"/>
        <w:rPr>
          <w:rFonts w:ascii="Times New Roman" w:hAnsi="Times New Roman" w:cs="Times New Roman"/>
          <w:sz w:val="24"/>
          <w:szCs w:val="24"/>
        </w:rPr>
      </w:pPr>
      <w:r w:rsidRPr="006C0397">
        <w:rPr>
          <w:rFonts w:ascii="Times New Roman" w:hAnsi="Times New Roman" w:cs="Times New Roman"/>
          <w:sz w:val="24"/>
          <w:szCs w:val="24"/>
        </w:rPr>
        <w:t>-Celor in cauză</w:t>
      </w:r>
    </w:p>
    <w:p w:rsidR="006C0397" w:rsidRDefault="006C0397" w:rsidP="006C0397">
      <w:pPr>
        <w:widowControl w:val="0"/>
        <w:tabs>
          <w:tab w:val="left" w:pos="3000"/>
        </w:tabs>
        <w:suppressAutoHyphens/>
        <w:spacing w:after="0" w:line="240" w:lineRule="auto"/>
        <w:jc w:val="both"/>
        <w:rPr>
          <w:rFonts w:ascii="Times New Roman" w:hAnsi="Times New Roman" w:cs="Times New Roman"/>
          <w:sz w:val="24"/>
          <w:szCs w:val="24"/>
        </w:rPr>
      </w:pPr>
    </w:p>
    <w:p w:rsidR="006C0397" w:rsidRDefault="006C0397" w:rsidP="006C0397">
      <w:pPr>
        <w:tabs>
          <w:tab w:val="left" w:pos="6345"/>
        </w:tabs>
        <w:ind w:right="-180"/>
        <w:jc w:val="both"/>
        <w:rPr>
          <w:rFonts w:ascii="Times New Roman" w:hAnsi="Times New Roman" w:cs="Times New Roman"/>
          <w:sz w:val="24"/>
          <w:szCs w:val="24"/>
        </w:rPr>
      </w:pPr>
      <w:r w:rsidRPr="006C0397">
        <w:rPr>
          <w:rFonts w:ascii="Times New Roman" w:hAnsi="Times New Roman" w:cs="Times New Roman"/>
          <w:sz w:val="24"/>
          <w:szCs w:val="24"/>
        </w:rPr>
        <w:t xml:space="preserve">Presedinte de sedinta,    </w:t>
      </w:r>
      <w:r w:rsidRPr="006C0397">
        <w:rPr>
          <w:rFonts w:ascii="Times New Roman" w:hAnsi="Times New Roman" w:cs="Times New Roman"/>
          <w:sz w:val="24"/>
          <w:szCs w:val="24"/>
        </w:rPr>
        <w:tab/>
        <w:t xml:space="preserve">            </w:t>
      </w:r>
    </w:p>
    <w:p w:rsidR="006C0397" w:rsidRDefault="006C0397" w:rsidP="006C0397">
      <w:pPr>
        <w:tabs>
          <w:tab w:val="left" w:pos="6345"/>
        </w:tabs>
        <w:ind w:right="-180"/>
        <w:jc w:val="both"/>
        <w:rPr>
          <w:rFonts w:ascii="Times New Roman" w:hAnsi="Times New Roman" w:cs="Times New Roman"/>
          <w:sz w:val="24"/>
          <w:szCs w:val="24"/>
        </w:rPr>
      </w:pPr>
      <w:r w:rsidRPr="006C0397">
        <w:rPr>
          <w:rFonts w:ascii="Times New Roman" w:hAnsi="Times New Roman" w:cs="Times New Roman"/>
          <w:sz w:val="24"/>
          <w:szCs w:val="24"/>
        </w:rPr>
        <w:t xml:space="preserve">        Consilier </w:t>
      </w:r>
      <w:r w:rsidR="002D0838">
        <w:rPr>
          <w:rFonts w:ascii="Times New Roman" w:hAnsi="Times New Roman" w:cs="Times New Roman"/>
          <w:sz w:val="24"/>
          <w:szCs w:val="24"/>
        </w:rPr>
        <w:t>Popescu Adina</w:t>
      </w:r>
      <w:r w:rsidRPr="006C0397">
        <w:rPr>
          <w:rFonts w:ascii="Times New Roman" w:hAnsi="Times New Roman" w:cs="Times New Roman"/>
          <w:sz w:val="24"/>
          <w:szCs w:val="24"/>
        </w:rPr>
        <w:t xml:space="preserve"> </w:t>
      </w:r>
      <w:r w:rsidRPr="006C0397">
        <w:rPr>
          <w:rFonts w:ascii="Times New Roman" w:hAnsi="Times New Roman" w:cs="Times New Roman"/>
          <w:sz w:val="24"/>
          <w:szCs w:val="24"/>
        </w:rPr>
        <w:tab/>
        <w:t xml:space="preserve">                </w:t>
      </w:r>
    </w:p>
    <w:p w:rsidR="006C0397" w:rsidRDefault="006C0397" w:rsidP="006C0397">
      <w:pPr>
        <w:tabs>
          <w:tab w:val="left" w:pos="5835"/>
        </w:tabs>
        <w:ind w:right="-180"/>
        <w:jc w:val="both"/>
        <w:rPr>
          <w:rFonts w:ascii="Times New Roman" w:hAnsi="Times New Roman" w:cs="Times New Roman"/>
          <w:sz w:val="24"/>
          <w:szCs w:val="24"/>
        </w:rPr>
      </w:pPr>
    </w:p>
    <w:p w:rsidR="006C0397" w:rsidRDefault="006C0397" w:rsidP="006C0397">
      <w:pPr>
        <w:tabs>
          <w:tab w:val="left" w:pos="5835"/>
        </w:tabs>
        <w:ind w:right="-180"/>
        <w:jc w:val="both"/>
        <w:rPr>
          <w:rFonts w:ascii="Times New Roman" w:hAnsi="Times New Roman" w:cs="Times New Roman"/>
          <w:sz w:val="24"/>
          <w:szCs w:val="24"/>
        </w:rPr>
      </w:pPr>
    </w:p>
    <w:p w:rsidR="00577A2C" w:rsidRDefault="00577A2C" w:rsidP="006C0397">
      <w:pPr>
        <w:tabs>
          <w:tab w:val="left" w:pos="5835"/>
        </w:tabs>
        <w:ind w:right="-180"/>
        <w:jc w:val="both"/>
        <w:rPr>
          <w:rFonts w:ascii="Times New Roman" w:hAnsi="Times New Roman" w:cs="Times New Roman"/>
          <w:sz w:val="24"/>
          <w:szCs w:val="24"/>
        </w:rPr>
      </w:pPr>
    </w:p>
    <w:p w:rsidR="00577A2C" w:rsidRDefault="00577A2C" w:rsidP="006C0397">
      <w:pPr>
        <w:tabs>
          <w:tab w:val="left" w:pos="5835"/>
        </w:tabs>
        <w:ind w:right="-180"/>
        <w:jc w:val="both"/>
        <w:rPr>
          <w:rFonts w:ascii="Times New Roman" w:hAnsi="Times New Roman" w:cs="Times New Roman"/>
          <w:sz w:val="24"/>
          <w:szCs w:val="24"/>
        </w:rPr>
      </w:pPr>
    </w:p>
    <w:p w:rsidR="006C0397" w:rsidRPr="006C0397" w:rsidRDefault="006C0397" w:rsidP="006C0397">
      <w:pPr>
        <w:tabs>
          <w:tab w:val="left" w:pos="5835"/>
        </w:tabs>
        <w:ind w:right="-180"/>
        <w:jc w:val="both"/>
        <w:rPr>
          <w:rFonts w:ascii="Times New Roman" w:hAnsi="Times New Roman" w:cs="Times New Roman"/>
          <w:sz w:val="24"/>
          <w:szCs w:val="24"/>
        </w:rPr>
      </w:pPr>
    </w:p>
    <w:p w:rsidR="006C0397" w:rsidRPr="006C0397" w:rsidRDefault="006C0397" w:rsidP="006C0397">
      <w:pPr>
        <w:jc w:val="both"/>
        <w:rPr>
          <w:sz w:val="28"/>
          <w:szCs w:val="28"/>
        </w:rPr>
      </w:pPr>
    </w:p>
    <w:sectPr w:rsidR="006C0397" w:rsidRPr="006C0397" w:rsidSect="006C0397">
      <w:pgSz w:w="11906" w:h="16838"/>
      <w:pgMar w:top="426"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TimesNewRomanPS-BoldMT">
    <w:altName w:val="Times New Roman"/>
    <w:charset w:val="EE"/>
    <w:family w:val="auto"/>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1872" w:hanging="432"/>
      </w:pPr>
    </w:lvl>
    <w:lvl w:ilvl="1">
      <w:start w:val="1"/>
      <w:numFmt w:val="none"/>
      <w:suff w:val="nothing"/>
      <w:lvlText w:val=""/>
      <w:lvlJc w:val="left"/>
      <w:pPr>
        <w:tabs>
          <w:tab w:val="num" w:pos="0"/>
        </w:tabs>
        <w:ind w:left="2016" w:hanging="576"/>
      </w:pPr>
    </w:lvl>
    <w:lvl w:ilvl="2">
      <w:start w:val="1"/>
      <w:numFmt w:val="none"/>
      <w:suff w:val="nothing"/>
      <w:lvlText w:val=""/>
      <w:lvlJc w:val="left"/>
      <w:pPr>
        <w:tabs>
          <w:tab w:val="num" w:pos="0"/>
        </w:tabs>
        <w:ind w:left="2160" w:hanging="720"/>
      </w:pPr>
    </w:lvl>
    <w:lvl w:ilvl="3">
      <w:start w:val="1"/>
      <w:numFmt w:val="none"/>
      <w:suff w:val="nothing"/>
      <w:lvlText w:val=""/>
      <w:lvlJc w:val="left"/>
      <w:pPr>
        <w:tabs>
          <w:tab w:val="num" w:pos="0"/>
        </w:tabs>
        <w:ind w:left="2304" w:hanging="864"/>
      </w:pPr>
    </w:lvl>
    <w:lvl w:ilvl="4">
      <w:start w:val="1"/>
      <w:numFmt w:val="none"/>
      <w:suff w:val="nothing"/>
      <w:lvlText w:val=""/>
      <w:lvlJc w:val="left"/>
      <w:pPr>
        <w:tabs>
          <w:tab w:val="num" w:pos="0"/>
        </w:tabs>
        <w:ind w:left="2448" w:hanging="1008"/>
      </w:pPr>
    </w:lvl>
    <w:lvl w:ilvl="5">
      <w:start w:val="1"/>
      <w:numFmt w:val="none"/>
      <w:suff w:val="nothing"/>
      <w:lvlText w:val=""/>
      <w:lvlJc w:val="left"/>
      <w:pPr>
        <w:tabs>
          <w:tab w:val="num" w:pos="0"/>
        </w:tabs>
        <w:ind w:left="2592" w:hanging="1152"/>
      </w:pPr>
    </w:lvl>
    <w:lvl w:ilvl="6">
      <w:start w:val="1"/>
      <w:numFmt w:val="none"/>
      <w:suff w:val="nothing"/>
      <w:lvlText w:val=""/>
      <w:lvlJc w:val="left"/>
      <w:pPr>
        <w:tabs>
          <w:tab w:val="num" w:pos="0"/>
        </w:tabs>
        <w:ind w:left="2736" w:hanging="1296"/>
      </w:pPr>
    </w:lvl>
    <w:lvl w:ilvl="7">
      <w:start w:val="1"/>
      <w:numFmt w:val="none"/>
      <w:suff w:val="nothing"/>
      <w:lvlText w:val=""/>
      <w:lvlJc w:val="left"/>
      <w:pPr>
        <w:tabs>
          <w:tab w:val="num" w:pos="0"/>
        </w:tabs>
        <w:ind w:left="2880" w:hanging="1440"/>
      </w:pPr>
    </w:lvl>
    <w:lvl w:ilvl="8">
      <w:start w:val="1"/>
      <w:numFmt w:val="none"/>
      <w:suff w:val="nothing"/>
      <w:lvlText w:val=""/>
      <w:lvlJc w:val="left"/>
      <w:pPr>
        <w:tabs>
          <w:tab w:val="num" w:pos="0"/>
        </w:tabs>
        <w:ind w:left="3024" w:hanging="1584"/>
      </w:pPr>
    </w:lvl>
  </w:abstractNum>
  <w:abstractNum w:abstractNumId="1">
    <w:nsid w:val="2C76786A"/>
    <w:multiLevelType w:val="hybridMultilevel"/>
    <w:tmpl w:val="B07AEB5E"/>
    <w:lvl w:ilvl="0" w:tplc="9DFE9D94">
      <w:numFmt w:val="bullet"/>
      <w:lvlText w:val="-"/>
      <w:lvlJc w:val="left"/>
      <w:pPr>
        <w:ind w:left="720" w:hanging="360"/>
      </w:pPr>
      <w:rPr>
        <w:rFonts w:ascii="Calibri" w:eastAsiaTheme="minorEastAsia"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74EB332B"/>
    <w:multiLevelType w:val="hybridMultilevel"/>
    <w:tmpl w:val="73308152"/>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7F9F56F6"/>
    <w:multiLevelType w:val="hybridMultilevel"/>
    <w:tmpl w:val="63540E00"/>
    <w:lvl w:ilvl="0" w:tplc="3D3C9CBC">
      <w:numFmt w:val="bullet"/>
      <w:lvlText w:val=""/>
      <w:lvlJc w:val="left"/>
      <w:pPr>
        <w:ind w:left="1080" w:hanging="360"/>
      </w:pPr>
      <w:rPr>
        <w:rFonts w:ascii="Symbol" w:eastAsiaTheme="minorEastAsia" w:hAnsi="Symbo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CD75BF"/>
    <w:rsid w:val="00093E7F"/>
    <w:rsid w:val="001D3275"/>
    <w:rsid w:val="0022197A"/>
    <w:rsid w:val="002B3898"/>
    <w:rsid w:val="002D0838"/>
    <w:rsid w:val="002F1967"/>
    <w:rsid w:val="00370500"/>
    <w:rsid w:val="003E45FC"/>
    <w:rsid w:val="004A7951"/>
    <w:rsid w:val="004E4D22"/>
    <w:rsid w:val="00577A2C"/>
    <w:rsid w:val="006C0397"/>
    <w:rsid w:val="00747033"/>
    <w:rsid w:val="007F4A76"/>
    <w:rsid w:val="0082257E"/>
    <w:rsid w:val="0084015B"/>
    <w:rsid w:val="00870FAD"/>
    <w:rsid w:val="008E31C3"/>
    <w:rsid w:val="008E5AA7"/>
    <w:rsid w:val="00A1733B"/>
    <w:rsid w:val="00A2591F"/>
    <w:rsid w:val="00AC46F9"/>
    <w:rsid w:val="00B86262"/>
    <w:rsid w:val="00C0427D"/>
    <w:rsid w:val="00C3462D"/>
    <w:rsid w:val="00C44D10"/>
    <w:rsid w:val="00C73CFB"/>
    <w:rsid w:val="00CD197C"/>
    <w:rsid w:val="00CD75BF"/>
    <w:rsid w:val="00CE1AD2"/>
    <w:rsid w:val="00D31364"/>
    <w:rsid w:val="00DE3CC7"/>
    <w:rsid w:val="00DE3D5B"/>
    <w:rsid w:val="00E02F6A"/>
    <w:rsid w:val="00E15A84"/>
    <w:rsid w:val="00E7778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CC7"/>
  </w:style>
  <w:style w:type="paragraph" w:styleId="Heading5">
    <w:name w:val="heading 5"/>
    <w:basedOn w:val="Normal"/>
    <w:next w:val="Normal"/>
    <w:link w:val="Heading5Char"/>
    <w:qFormat/>
    <w:rsid w:val="00CD75BF"/>
    <w:pPr>
      <w:spacing w:before="240" w:after="60" w:line="240" w:lineRule="auto"/>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D75BF"/>
    <w:rPr>
      <w:rFonts w:ascii="Times New Roman" w:eastAsia="Times New Roman" w:hAnsi="Times New Roman" w:cs="Times New Roman"/>
      <w:b/>
      <w:bCs/>
      <w:i/>
      <w:iCs/>
      <w:sz w:val="26"/>
      <w:szCs w:val="26"/>
    </w:rPr>
  </w:style>
  <w:style w:type="character" w:styleId="Hyperlink">
    <w:name w:val="Hyperlink"/>
    <w:rsid w:val="00CD75BF"/>
    <w:rPr>
      <w:color w:val="000080"/>
      <w:u w:val="single"/>
    </w:rPr>
  </w:style>
  <w:style w:type="character" w:customStyle="1" w:styleId="ln2talineat">
    <w:name w:val="ln2talineat"/>
    <w:basedOn w:val="DefaultParagraphFont"/>
    <w:rsid w:val="00CD75BF"/>
  </w:style>
  <w:style w:type="paragraph" w:styleId="BodyText2">
    <w:name w:val="Body Text 2"/>
    <w:basedOn w:val="Normal"/>
    <w:link w:val="BodyText2Char"/>
    <w:rsid w:val="00CD75BF"/>
    <w:pPr>
      <w:widowControl w:val="0"/>
      <w:tabs>
        <w:tab w:val="left" w:pos="0"/>
      </w:tabs>
      <w:suppressAutoHyphens/>
      <w:spacing w:after="0" w:line="240" w:lineRule="auto"/>
      <w:jc w:val="both"/>
    </w:pPr>
    <w:rPr>
      <w:rFonts w:ascii="Times New Roman" w:eastAsia="SimSun" w:hAnsi="Times New Roman" w:cs="Tahoma"/>
      <w:color w:val="FF0000"/>
      <w:kern w:val="1"/>
      <w:sz w:val="24"/>
      <w:szCs w:val="24"/>
      <w:lang w:eastAsia="hi-IN" w:bidi="hi-IN"/>
    </w:rPr>
  </w:style>
  <w:style w:type="character" w:customStyle="1" w:styleId="BodyText2Char">
    <w:name w:val="Body Text 2 Char"/>
    <w:basedOn w:val="DefaultParagraphFont"/>
    <w:link w:val="BodyText2"/>
    <w:rsid w:val="00CD75BF"/>
    <w:rPr>
      <w:rFonts w:ascii="Times New Roman" w:eastAsia="SimSun" w:hAnsi="Times New Roman" w:cs="Tahoma"/>
      <w:color w:val="FF0000"/>
      <w:kern w:val="1"/>
      <w:sz w:val="24"/>
      <w:szCs w:val="24"/>
      <w:lang w:eastAsia="hi-IN" w:bidi="hi-IN"/>
    </w:rPr>
  </w:style>
  <w:style w:type="paragraph" w:styleId="NormalWeb">
    <w:name w:val="Normal (Web)"/>
    <w:basedOn w:val="Normal"/>
    <w:rsid w:val="00CD75BF"/>
    <w:pPr>
      <w:spacing w:after="0" w:line="240" w:lineRule="auto"/>
    </w:pPr>
    <w:rPr>
      <w:rFonts w:ascii="Times New Roman" w:eastAsia="Times New Roman" w:hAnsi="Times New Roman" w:cs="Times New Roman"/>
      <w:sz w:val="24"/>
      <w:szCs w:val="24"/>
      <w:lang w:val="en-GB" w:eastAsia="en-US"/>
    </w:rPr>
  </w:style>
  <w:style w:type="character" w:styleId="Strong">
    <w:name w:val="Strong"/>
    <w:basedOn w:val="DefaultParagraphFont"/>
    <w:qFormat/>
    <w:rsid w:val="00CD75BF"/>
    <w:rPr>
      <w:b/>
      <w:bCs/>
    </w:rPr>
  </w:style>
  <w:style w:type="paragraph" w:styleId="ListParagraph">
    <w:name w:val="List Paragraph"/>
    <w:basedOn w:val="Normal"/>
    <w:uiPriority w:val="34"/>
    <w:qFormat/>
    <w:rsid w:val="004E4D2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4</Pages>
  <Words>640</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dc:creator>
  <cp:keywords/>
  <dc:description/>
  <cp:lastModifiedBy>Claudia</cp:lastModifiedBy>
  <cp:revision>13</cp:revision>
  <cp:lastPrinted>2014-05-07T05:35:00Z</cp:lastPrinted>
  <dcterms:created xsi:type="dcterms:W3CDTF">2014-03-31T09:14:00Z</dcterms:created>
  <dcterms:modified xsi:type="dcterms:W3CDTF">2014-05-07T05:54:00Z</dcterms:modified>
</cp:coreProperties>
</file>