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F3" w:rsidRDefault="00B136F3" w:rsidP="00B136F3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0</wp:posOffset>
            </wp:positionV>
            <wp:extent cx="774700" cy="800100"/>
            <wp:effectExtent l="19050" t="0" r="6350" b="0"/>
            <wp:wrapTight wrapText="bothSides">
              <wp:wrapPolygon edited="0">
                <wp:start x="-531" y="0"/>
                <wp:lineTo x="-531" y="21086"/>
                <wp:lineTo x="21777" y="21086"/>
                <wp:lineTo x="21777" y="0"/>
                <wp:lineTo x="-531" y="0"/>
              </wp:wrapPolygon>
            </wp:wrapTight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B136F3" w:rsidRDefault="00B136F3" w:rsidP="00B136F3">
      <w:pPr>
        <w:jc w:val="center"/>
        <w:rPr>
          <w:rFonts w:ascii="Arial" w:hAnsi="Arial" w:cs="Arial"/>
          <w:b/>
          <w:spacing w:val="22"/>
          <w:sz w:val="24"/>
          <w:szCs w:val="24"/>
        </w:rPr>
      </w:pPr>
      <w:r>
        <w:rPr>
          <w:rFonts w:ascii="Arial" w:hAnsi="Arial" w:cs="Arial"/>
          <w:b/>
          <w:spacing w:val="22"/>
        </w:rPr>
        <w:t>J U D E Ţ U L T I M I Ş</w:t>
      </w:r>
    </w:p>
    <w:p w:rsidR="00B136F3" w:rsidRDefault="00B136F3" w:rsidP="00B136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B136F3" w:rsidRDefault="00B136F3" w:rsidP="00B136F3">
      <w:pPr>
        <w:ind w:left="-142" w:firstLine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B136F3" w:rsidRDefault="00B136F3" w:rsidP="00B136F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Remetea Mare nr.112; Telefon: 0256/230201; Fax 0256/230228.</w:t>
      </w:r>
    </w:p>
    <w:p w:rsidR="00B136F3" w:rsidRDefault="00B136F3" w:rsidP="00B136F3">
      <w:pPr>
        <w:pStyle w:val="NormalWeb"/>
        <w:jc w:val="center"/>
        <w:rPr>
          <w:rStyle w:val="Strong"/>
          <w:rFonts w:eastAsia="SimSun"/>
          <w:sz w:val="22"/>
          <w:szCs w:val="22"/>
          <w:u w:val="single"/>
        </w:rPr>
      </w:pPr>
    </w:p>
    <w:p w:rsidR="00B136F3" w:rsidRDefault="00B136F3" w:rsidP="00B136F3">
      <w:pPr>
        <w:pStyle w:val="NormalWeb"/>
        <w:jc w:val="center"/>
        <w:rPr>
          <w:rStyle w:val="Strong"/>
          <w:rFonts w:eastAsia="SimSun"/>
          <w:sz w:val="22"/>
          <w:szCs w:val="22"/>
          <w:u w:val="single"/>
        </w:rPr>
      </w:pPr>
    </w:p>
    <w:p w:rsidR="00B136F3" w:rsidRDefault="00B136F3" w:rsidP="00B136F3">
      <w:pPr>
        <w:pStyle w:val="NormalWeb"/>
        <w:jc w:val="center"/>
        <w:rPr>
          <w:rStyle w:val="Strong"/>
          <w:rFonts w:eastAsia="SimSun"/>
          <w:sz w:val="22"/>
          <w:szCs w:val="22"/>
          <w:u w:val="single"/>
        </w:rPr>
      </w:pPr>
    </w:p>
    <w:p w:rsidR="00B136F3" w:rsidRDefault="00B136F3" w:rsidP="00B136F3">
      <w:pPr>
        <w:pStyle w:val="NormalWeb"/>
        <w:jc w:val="center"/>
        <w:rPr>
          <w:rStyle w:val="Strong"/>
          <w:rFonts w:ascii="Arial" w:eastAsia="SimSun" w:hAnsi="Arial" w:cs="Arial"/>
          <w:u w:val="single"/>
        </w:rPr>
      </w:pPr>
      <w:r>
        <w:rPr>
          <w:rStyle w:val="Strong"/>
          <w:rFonts w:ascii="Arial" w:eastAsia="SimSun" w:hAnsi="Arial" w:cs="Arial"/>
          <w:u w:val="single"/>
        </w:rPr>
        <w:t>HOTĂRÂREA</w:t>
      </w:r>
    </w:p>
    <w:p w:rsidR="00B136F3" w:rsidRDefault="00B136F3" w:rsidP="00B136F3">
      <w:pPr>
        <w:pStyle w:val="NormalWeb"/>
        <w:jc w:val="center"/>
        <w:rPr>
          <w:rStyle w:val="Strong"/>
          <w:rFonts w:ascii="Arial" w:eastAsia="SimSun" w:hAnsi="Arial" w:cs="Arial"/>
          <w:u w:val="single"/>
        </w:rPr>
      </w:pPr>
    </w:p>
    <w:p w:rsidR="00B136F3" w:rsidRDefault="00B136F3" w:rsidP="00B136F3">
      <w:pPr>
        <w:pStyle w:val="NormalWeb"/>
        <w:jc w:val="center"/>
        <w:rPr>
          <w:rStyle w:val="Strong"/>
          <w:rFonts w:ascii="Arial" w:eastAsia="SimSun" w:hAnsi="Arial" w:cs="Arial"/>
        </w:rPr>
      </w:pPr>
      <w:r>
        <w:rPr>
          <w:rStyle w:val="Strong"/>
          <w:rFonts w:ascii="Arial" w:eastAsia="SimSun" w:hAnsi="Arial" w:cs="Arial"/>
        </w:rPr>
        <w:t xml:space="preserve">  </w:t>
      </w:r>
      <w:proofErr w:type="gramStart"/>
      <w:r>
        <w:rPr>
          <w:rStyle w:val="Strong"/>
          <w:rFonts w:ascii="Arial" w:eastAsia="SimSun" w:hAnsi="Arial" w:cs="Arial"/>
        </w:rPr>
        <w:t>Nr  30</w:t>
      </w:r>
      <w:proofErr w:type="gramEnd"/>
      <w:r>
        <w:rPr>
          <w:rStyle w:val="Strong"/>
          <w:rFonts w:ascii="Arial" w:eastAsia="SimSun" w:hAnsi="Arial" w:cs="Arial"/>
        </w:rPr>
        <w:t xml:space="preserve"> din 11.10.2013</w:t>
      </w:r>
    </w:p>
    <w:p w:rsidR="00B136F3" w:rsidRDefault="00B136F3" w:rsidP="00B136F3">
      <w:pPr>
        <w:pStyle w:val="BodyText"/>
        <w:ind w:left="720"/>
        <w:rPr>
          <w:rFonts w:cstheme="minorBidi"/>
          <w:b/>
          <w:bCs/>
        </w:rPr>
      </w:pPr>
      <w:r>
        <w:rPr>
          <w:rFonts w:cs="Arial"/>
          <w:bCs/>
        </w:rPr>
        <w:t>Privind aprobarea utilizarii serviciilor unei firme specializate in elaborarea Procedurilor de Control Intern in conformitate cu Ordinul ministerului finantelor publice nr 946/2005 pentru aprobarea Codului controlului intern/ managerial ,cuprinzand standardele de control intern/managerial la entitatile publice si dezvoltarea sistemelor de control intern/managerial.</w:t>
      </w:r>
    </w:p>
    <w:p w:rsidR="00B136F3" w:rsidRDefault="00B136F3" w:rsidP="00B136F3">
      <w:pPr>
        <w:jc w:val="center"/>
        <w:rPr>
          <w:b/>
          <w:bCs/>
          <w:sz w:val="28"/>
          <w:szCs w:val="28"/>
        </w:rPr>
      </w:pPr>
    </w:p>
    <w:p w:rsidR="00B136F3" w:rsidRDefault="00B136F3" w:rsidP="00B136F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Consiliul Local al comunei Remetea Mare ,judetul Timis,</w:t>
      </w:r>
    </w:p>
    <w:p w:rsidR="00B136F3" w:rsidRDefault="00B136F3" w:rsidP="00B136F3">
      <w:pPr>
        <w:pStyle w:val="BodyText"/>
        <w:ind w:firstLine="705"/>
        <w:rPr>
          <w:rFonts w:cs="Arial"/>
        </w:rPr>
      </w:pPr>
      <w:r>
        <w:rPr>
          <w:rFonts w:cs="Arial"/>
        </w:rPr>
        <w:t>Având în vedere:</w:t>
      </w:r>
    </w:p>
    <w:p w:rsidR="00B136F3" w:rsidRDefault="00B136F3" w:rsidP="00B136F3">
      <w:pPr>
        <w:pStyle w:val="BodyText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Referatul d-lui primar al comunei Remetea Mare,jud Timis,cu nr 4331/08.10.2013,prin care solicita aprobarea </w:t>
      </w:r>
      <w:r>
        <w:rPr>
          <w:rFonts w:cs="Arial"/>
          <w:bCs/>
        </w:rPr>
        <w:t>utilizarii serviciilor unei firme specializate in elaborarea Procedurilor de Control Intern in conformitate cu Ordinul ministerului finantelor publice nr 946/2005</w:t>
      </w:r>
    </w:p>
    <w:p w:rsidR="00B136F3" w:rsidRDefault="00B136F3" w:rsidP="00B136F3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Arial" w:hAnsi="Arial" w:cs="Arial"/>
          <w:sz w:val="24"/>
          <w:szCs w:val="24"/>
        </w:rPr>
        <w:t xml:space="preserve"> Având în vedere avizele favorabile ale Comisiilor de specialitate din cadrul Consiliului Local al Comunei Remetea Mare</w:t>
      </w:r>
      <w:r>
        <w:rPr>
          <w:rFonts w:ascii="Calibri" w:hAnsi="Calibri" w:cs="Arial"/>
        </w:rPr>
        <w:t>;</w:t>
      </w:r>
    </w:p>
    <w:p w:rsidR="00B136F3" w:rsidRDefault="00B136F3" w:rsidP="00B136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Tinand cont de prevederile art.36 alin.(1), (2) lit.c), alin.(5) lit.b), art.45 alin.(3) coroborat cu art.115 alin.1 lit.b) si art.123 alin.(3) din  Legea 215/2001 privind administratia publica locala, republicată, modificata si completata,</w:t>
      </w:r>
    </w:p>
    <w:p w:rsidR="00B136F3" w:rsidRDefault="00B136F3" w:rsidP="00B136F3">
      <w:pPr>
        <w:pStyle w:val="ListParagraph"/>
        <w:rPr>
          <w:rFonts w:ascii="Arial" w:hAnsi="Arial" w:cs="Arial"/>
          <w:sz w:val="24"/>
          <w:szCs w:val="24"/>
        </w:rPr>
      </w:pPr>
    </w:p>
    <w:p w:rsidR="00B136F3" w:rsidRDefault="00B136F3" w:rsidP="00B136F3">
      <w:pPr>
        <w:pStyle w:val="ListParagraph"/>
        <w:rPr>
          <w:rFonts w:ascii="Arial" w:hAnsi="Arial" w:cs="Arial"/>
          <w:sz w:val="24"/>
          <w:szCs w:val="24"/>
        </w:rPr>
      </w:pPr>
    </w:p>
    <w:p w:rsidR="00B136F3" w:rsidRDefault="00B136F3" w:rsidP="00B136F3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HOTARASTE:</w:t>
      </w:r>
    </w:p>
    <w:p w:rsidR="00B136F3" w:rsidRPr="001B6FFE" w:rsidRDefault="00B136F3" w:rsidP="00B136F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6FFE">
        <w:rPr>
          <w:rFonts w:ascii="Arial" w:hAnsi="Arial" w:cs="Arial"/>
          <w:sz w:val="24"/>
          <w:szCs w:val="24"/>
        </w:rPr>
        <w:t xml:space="preserve">Art 1. Se aproba </w:t>
      </w:r>
      <w:r w:rsidRPr="001B6FFE">
        <w:rPr>
          <w:rFonts w:ascii="Arial" w:hAnsi="Arial" w:cs="Arial"/>
          <w:bCs/>
          <w:sz w:val="24"/>
          <w:szCs w:val="24"/>
        </w:rPr>
        <w:t>utilizarea serviciilor unei firme specializate in elaborarea Procedurilor de Control Intern in conformitate cu Ordinul ministerului finantelor publice nr 946/2005 pentru aprobarea Codului controlului intern/ managerial ,cuprinzand standardele de control intern/managerial la entitatile publice si dezvoltarea sistemelor de control intern/managerial</w:t>
      </w:r>
    </w:p>
    <w:p w:rsidR="00B136F3" w:rsidRPr="001B6FFE" w:rsidRDefault="00B136F3" w:rsidP="00B136F3">
      <w:pPr>
        <w:pStyle w:val="ListParagraph"/>
        <w:rPr>
          <w:rFonts w:ascii="Arial" w:hAnsi="Arial" w:cs="Arial"/>
          <w:sz w:val="24"/>
          <w:szCs w:val="24"/>
        </w:rPr>
      </w:pPr>
    </w:p>
    <w:p w:rsidR="00B136F3" w:rsidRPr="001B6FFE" w:rsidRDefault="00B136F3" w:rsidP="00B136F3">
      <w:pPr>
        <w:pStyle w:val="BodyText"/>
        <w:numPr>
          <w:ilvl w:val="0"/>
          <w:numId w:val="1"/>
        </w:numPr>
        <w:rPr>
          <w:rFonts w:cs="Arial"/>
          <w:bCs/>
        </w:rPr>
      </w:pPr>
      <w:r w:rsidRPr="001B6FFE">
        <w:rPr>
          <w:rFonts w:cs="Arial"/>
        </w:rPr>
        <w:t>Art.2.</w:t>
      </w:r>
      <w:r>
        <w:rPr>
          <w:rFonts w:cs="Arial"/>
        </w:rPr>
        <w:t xml:space="preserve"> </w:t>
      </w:r>
      <w:r w:rsidRPr="001B6FFE">
        <w:rPr>
          <w:rFonts w:cs="Arial"/>
        </w:rPr>
        <w:t>Prezenta hotarare se comunica:</w:t>
      </w:r>
    </w:p>
    <w:p w:rsidR="00B136F3" w:rsidRDefault="00B136F3" w:rsidP="00B136F3">
      <w:pPr>
        <w:pStyle w:val="BodyText"/>
        <w:numPr>
          <w:ilvl w:val="0"/>
          <w:numId w:val="1"/>
        </w:numPr>
        <w:jc w:val="left"/>
        <w:rPr>
          <w:rStyle w:val="Strong"/>
          <w:b w:val="0"/>
        </w:rPr>
      </w:pPr>
      <w:r>
        <w:rPr>
          <w:rStyle w:val="Strong"/>
          <w:rFonts w:cs="Arial"/>
          <w:b w:val="0"/>
        </w:rPr>
        <w:t>Instituţiei Prefectului -  Judeţul Timiş;</w:t>
      </w:r>
    </w:p>
    <w:p w:rsidR="00B136F3" w:rsidRDefault="00B136F3" w:rsidP="00B136F3">
      <w:pPr>
        <w:pStyle w:val="NoSpacing"/>
        <w:numPr>
          <w:ilvl w:val="0"/>
          <w:numId w:val="1"/>
        </w:numPr>
        <w:tabs>
          <w:tab w:val="left" w:pos="426"/>
        </w:tabs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Primarului Comunei Remetea Mare,</w:t>
      </w:r>
    </w:p>
    <w:p w:rsidR="00B136F3" w:rsidRDefault="00B136F3" w:rsidP="00B136F3">
      <w:pPr>
        <w:pStyle w:val="NoSpacing"/>
        <w:numPr>
          <w:ilvl w:val="0"/>
          <w:numId w:val="1"/>
        </w:num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 Consiliului Local Remetea Mare</w:t>
      </w:r>
    </w:p>
    <w:p w:rsidR="00B136F3" w:rsidRDefault="00B136F3" w:rsidP="00B136F3">
      <w:pPr>
        <w:pStyle w:val="NoSpacing"/>
        <w:numPr>
          <w:ilvl w:val="0"/>
          <w:numId w:val="1"/>
        </w:num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lastRenderedPageBreak/>
        <w:t xml:space="preserve"> Compartimentului contabilitate din cadrul aparatului de specialitate al                   primarului Comunei Remetea Mare</w:t>
      </w:r>
    </w:p>
    <w:p w:rsidR="00B136F3" w:rsidRDefault="00B136F3" w:rsidP="00B136F3">
      <w:pPr>
        <w:pStyle w:val="NoSpacing"/>
        <w:numPr>
          <w:ilvl w:val="0"/>
          <w:numId w:val="1"/>
        </w:num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 Cetăţenilor prin afişare</w:t>
      </w:r>
      <w:r>
        <w:rPr>
          <w:rFonts w:ascii="Arial" w:hAnsi="Arial" w:cs="Arial"/>
          <w:sz w:val="24"/>
          <w:szCs w:val="24"/>
        </w:rPr>
        <w:t>.</w:t>
      </w:r>
    </w:p>
    <w:p w:rsidR="00B136F3" w:rsidRDefault="00B136F3" w:rsidP="00B136F3">
      <w:pPr>
        <w:rPr>
          <w:rFonts w:ascii="Arial" w:hAnsi="Arial" w:cs="Arial"/>
          <w:sz w:val="24"/>
          <w:szCs w:val="24"/>
        </w:rPr>
      </w:pPr>
    </w:p>
    <w:p w:rsidR="00B136F3" w:rsidRDefault="00B136F3" w:rsidP="00B136F3">
      <w:pPr>
        <w:rPr>
          <w:rFonts w:ascii="Arial" w:hAnsi="Arial" w:cs="Arial"/>
          <w:sz w:val="24"/>
          <w:szCs w:val="24"/>
        </w:rPr>
      </w:pPr>
    </w:p>
    <w:p w:rsidR="00B136F3" w:rsidRDefault="00B136F3" w:rsidP="00B136F3">
      <w:pPr>
        <w:tabs>
          <w:tab w:val="left" w:pos="5910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Presedinte de sedinta </w:t>
      </w:r>
      <w:r>
        <w:rPr>
          <w:rFonts w:ascii="Arial" w:hAnsi="Arial" w:cs="Arial"/>
          <w:sz w:val="24"/>
          <w:szCs w:val="24"/>
        </w:rPr>
        <w:tab/>
        <w:t>Secretar comuna</w:t>
      </w:r>
    </w:p>
    <w:p w:rsidR="00B136F3" w:rsidRDefault="00B136F3" w:rsidP="00B136F3">
      <w:pPr>
        <w:tabs>
          <w:tab w:val="left" w:pos="5910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Consilier CISMARU STEFAN </w:t>
      </w:r>
      <w:r>
        <w:rPr>
          <w:rFonts w:ascii="Arial" w:hAnsi="Arial" w:cs="Arial"/>
          <w:sz w:val="24"/>
          <w:szCs w:val="24"/>
        </w:rPr>
        <w:tab/>
        <w:t>Gyulai Claudia Iuliana</w:t>
      </w:r>
    </w:p>
    <w:p w:rsidR="00B136F3" w:rsidRDefault="00B136F3" w:rsidP="00B136F3">
      <w:pPr>
        <w:rPr>
          <w:rFonts w:ascii="Arial" w:hAnsi="Arial" w:cs="Arial"/>
          <w:sz w:val="24"/>
          <w:szCs w:val="24"/>
        </w:rPr>
      </w:pPr>
    </w:p>
    <w:p w:rsidR="00B136F3" w:rsidRDefault="00B136F3" w:rsidP="00B136F3">
      <w:pPr>
        <w:rPr>
          <w:rFonts w:ascii="Arial" w:hAnsi="Arial" w:cs="Arial"/>
          <w:sz w:val="24"/>
          <w:szCs w:val="24"/>
        </w:rPr>
      </w:pPr>
    </w:p>
    <w:p w:rsidR="00B136F3" w:rsidRDefault="00B136F3" w:rsidP="00B136F3">
      <w:pPr>
        <w:rPr>
          <w:rFonts w:ascii="Arial" w:hAnsi="Arial" w:cs="Arial"/>
          <w:sz w:val="24"/>
          <w:szCs w:val="24"/>
        </w:rPr>
      </w:pPr>
    </w:p>
    <w:p w:rsidR="00B136F3" w:rsidRDefault="00B136F3" w:rsidP="00B136F3">
      <w:pPr>
        <w:rPr>
          <w:rFonts w:ascii="Arial" w:hAnsi="Arial" w:cs="Arial"/>
          <w:sz w:val="24"/>
          <w:szCs w:val="24"/>
        </w:rPr>
      </w:pPr>
    </w:p>
    <w:p w:rsidR="00B136F3" w:rsidRDefault="00B136F3" w:rsidP="00B136F3">
      <w:pPr>
        <w:rPr>
          <w:rFonts w:ascii="Arial" w:hAnsi="Arial" w:cs="Arial"/>
          <w:sz w:val="24"/>
          <w:szCs w:val="24"/>
        </w:rPr>
      </w:pPr>
    </w:p>
    <w:p w:rsidR="00B136F3" w:rsidRDefault="00B136F3" w:rsidP="00B136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Adoptata in sedinta din data de 11.10.2013</w:t>
      </w:r>
    </w:p>
    <w:p w:rsidR="00B136F3" w:rsidRDefault="00B136F3" w:rsidP="00B136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 un nr de 9 voturi din numarul total de 11 consilieri in functie.</w:t>
      </w:r>
    </w:p>
    <w:p w:rsidR="00B136F3" w:rsidRDefault="00B136F3" w:rsidP="00B136F3">
      <w:pPr>
        <w:rPr>
          <w:rFonts w:ascii="Arial" w:hAnsi="Arial" w:cs="Arial"/>
          <w:sz w:val="24"/>
          <w:szCs w:val="24"/>
        </w:rPr>
      </w:pPr>
    </w:p>
    <w:p w:rsidR="00AD0997" w:rsidRDefault="00AD0997"/>
    <w:sectPr w:rsidR="00AD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24207"/>
    <w:multiLevelType w:val="hybridMultilevel"/>
    <w:tmpl w:val="9552DE28"/>
    <w:lvl w:ilvl="0" w:tplc="9B569DDC">
      <w:numFmt w:val="bullet"/>
      <w:lvlText w:val="-"/>
      <w:lvlJc w:val="left"/>
      <w:pPr>
        <w:ind w:left="720" w:hanging="360"/>
      </w:pPr>
      <w:rPr>
        <w:rFonts w:ascii="Arial-BoldMT" w:eastAsiaTheme="minorEastAsia" w:hAnsi="Arial-BoldMT" w:cs="Arial-BoldMT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36F3"/>
    <w:rsid w:val="00AD0997"/>
    <w:rsid w:val="00B1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6F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136F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semiHidden/>
    <w:unhideWhenUsed/>
    <w:rsid w:val="00B13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nhideWhenUsed/>
    <w:rsid w:val="00B136F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136F3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B136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36F3"/>
    <w:pPr>
      <w:ind w:left="720"/>
      <w:contextualSpacing/>
    </w:pPr>
  </w:style>
  <w:style w:type="character" w:styleId="Strong">
    <w:name w:val="Strong"/>
    <w:basedOn w:val="DefaultParagraphFont"/>
    <w:qFormat/>
    <w:rsid w:val="00B136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2014-03-18T10:14:00Z</dcterms:created>
  <dcterms:modified xsi:type="dcterms:W3CDTF">2014-03-18T10:14:00Z</dcterms:modified>
</cp:coreProperties>
</file>