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A3" w:rsidRDefault="00860DA3" w:rsidP="00860DA3">
      <w:pPr>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-82550</wp:posOffset>
            </wp:positionH>
            <wp:positionV relativeFrom="paragraph">
              <wp:posOffset>-114300</wp:posOffset>
            </wp:positionV>
            <wp:extent cx="774700" cy="1066800"/>
            <wp:effectExtent l="19050" t="0" r="6350" b="0"/>
            <wp:wrapTight wrapText="bothSides">
              <wp:wrapPolygon edited="0">
                <wp:start x="-531" y="0"/>
                <wp:lineTo x="-531" y="21214"/>
                <wp:lineTo x="21777" y="21214"/>
                <wp:lineTo x="21777" y="0"/>
                <wp:lineTo x="-531"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74700" cy="1066800"/>
                    </a:xfrm>
                    <a:prstGeom prst="rect">
                      <a:avLst/>
                    </a:prstGeom>
                    <a:noFill/>
                  </pic:spPr>
                </pic:pic>
              </a:graphicData>
            </a:graphic>
          </wp:anchor>
        </w:drawing>
      </w:r>
      <w:r>
        <w:rPr>
          <w:rFonts w:ascii="Arial" w:hAnsi="Arial" w:cs="Arial"/>
          <w:b/>
        </w:rPr>
        <w:t xml:space="preserve">                                                R  O  M  Â  N  I  A</w:t>
      </w:r>
    </w:p>
    <w:p w:rsidR="00860DA3" w:rsidRDefault="00860DA3" w:rsidP="00860DA3">
      <w:pPr>
        <w:jc w:val="center"/>
        <w:rPr>
          <w:rFonts w:ascii="Arial" w:hAnsi="Arial" w:cs="Arial"/>
          <w:b/>
          <w:spacing w:val="22"/>
        </w:rPr>
      </w:pPr>
      <w:r>
        <w:rPr>
          <w:rFonts w:ascii="Arial" w:hAnsi="Arial" w:cs="Arial"/>
          <w:b/>
          <w:spacing w:val="22"/>
        </w:rPr>
        <w:t>J U D E Ţ U L    T I M I Ş</w:t>
      </w:r>
    </w:p>
    <w:p w:rsidR="00860DA3" w:rsidRDefault="00860DA3" w:rsidP="00860DA3">
      <w:pPr>
        <w:pStyle w:val="Heading3"/>
        <w:rPr>
          <w:rFonts w:ascii="Arial" w:hAnsi="Arial" w:cs="Arial"/>
          <w:sz w:val="22"/>
          <w:szCs w:val="22"/>
        </w:rPr>
      </w:pPr>
      <w:r>
        <w:rPr>
          <w:rFonts w:ascii="Arial" w:hAnsi="Arial" w:cs="Arial"/>
          <w:sz w:val="22"/>
          <w:szCs w:val="22"/>
        </w:rPr>
        <w:t xml:space="preserve"> COMUNA  REMETEA MARE</w:t>
      </w:r>
    </w:p>
    <w:p w:rsidR="00860DA3" w:rsidRDefault="00860DA3" w:rsidP="00860DA3">
      <w:pPr>
        <w:ind w:left="2124"/>
        <w:jc w:val="center"/>
        <w:rPr>
          <w:rFonts w:ascii="Arial" w:hAnsi="Arial" w:cs="Arial"/>
        </w:rPr>
      </w:pPr>
      <w:r>
        <w:rPr>
          <w:rFonts w:ascii="Arial" w:hAnsi="Arial" w:cs="Arial"/>
        </w:rPr>
        <w:t>_______________________________________________</w:t>
      </w:r>
    </w:p>
    <w:p w:rsidR="00860DA3" w:rsidRDefault="00860DA3" w:rsidP="00860DA3">
      <w:pPr>
        <w:ind w:left="708"/>
        <w:jc w:val="center"/>
        <w:rPr>
          <w:rFonts w:ascii="Arial" w:hAnsi="Arial" w:cs="Arial"/>
          <w:sz w:val="20"/>
          <w:szCs w:val="20"/>
        </w:rPr>
      </w:pPr>
      <w:r>
        <w:rPr>
          <w:rFonts w:ascii="Arial" w:hAnsi="Arial" w:cs="Arial"/>
          <w:sz w:val="20"/>
          <w:szCs w:val="20"/>
        </w:rPr>
        <w:t>Remetea Mare nr.112 ; Telefon : 0256/230201, Fax 0256/230288</w:t>
      </w:r>
    </w:p>
    <w:p w:rsidR="00860DA3" w:rsidRDefault="00860DA3" w:rsidP="00860DA3">
      <w:pPr>
        <w:jc w:val="center"/>
        <w:rPr>
          <w:rFonts w:ascii="Arial" w:hAnsi="Arial" w:cs="Arial"/>
        </w:rPr>
      </w:pPr>
    </w:p>
    <w:p w:rsidR="00860DA3" w:rsidRDefault="00860DA3" w:rsidP="00860DA3">
      <w:pPr>
        <w:jc w:val="center"/>
        <w:rPr>
          <w:rFonts w:ascii="Calibri" w:hAnsi="Calibri" w:cs="Arial"/>
          <w:b/>
        </w:rPr>
      </w:pPr>
      <w:r>
        <w:rPr>
          <w:rFonts w:ascii="Calibri" w:hAnsi="Calibri" w:cs="Arial"/>
          <w:b/>
        </w:rPr>
        <w:t>H O T Ă R Â R EA</w:t>
      </w:r>
    </w:p>
    <w:p w:rsidR="00860DA3" w:rsidRDefault="00ED6095" w:rsidP="00860DA3">
      <w:pPr>
        <w:jc w:val="center"/>
        <w:rPr>
          <w:rFonts w:ascii="Calibri" w:hAnsi="Calibri" w:cs="Arial"/>
          <w:b/>
        </w:rPr>
      </w:pPr>
      <w:r>
        <w:rPr>
          <w:rFonts w:ascii="Calibri" w:hAnsi="Calibri" w:cs="Arial"/>
          <w:b/>
        </w:rPr>
        <w:t>Nr 14</w:t>
      </w:r>
      <w:r w:rsidR="00860DA3">
        <w:rPr>
          <w:rFonts w:ascii="Calibri" w:hAnsi="Calibri" w:cs="Arial"/>
          <w:b/>
        </w:rPr>
        <w:t xml:space="preserve">  din 31.03.2014</w:t>
      </w:r>
    </w:p>
    <w:p w:rsidR="00860DA3" w:rsidRDefault="00860DA3" w:rsidP="00860DA3">
      <w:pPr>
        <w:ind w:left="708"/>
        <w:jc w:val="center"/>
        <w:rPr>
          <w:rFonts w:ascii="Calibri" w:hAnsi="Calibri" w:cs="Arial"/>
          <w:b/>
        </w:rPr>
      </w:pPr>
      <w:r>
        <w:rPr>
          <w:rFonts w:ascii="Calibri" w:hAnsi="Calibri" w:cs="Arial"/>
          <w:b/>
        </w:rPr>
        <w:t xml:space="preserve">Privind aprobarea  rectificării bugetului local al Comunei Remetea Mare </w:t>
      </w:r>
    </w:p>
    <w:p w:rsidR="00860DA3" w:rsidRDefault="00860DA3" w:rsidP="00860DA3">
      <w:pPr>
        <w:ind w:left="708"/>
        <w:jc w:val="both"/>
        <w:rPr>
          <w:rFonts w:ascii="Calibri" w:hAnsi="Calibri" w:cs="Arial"/>
          <w:b/>
        </w:rPr>
      </w:pPr>
    </w:p>
    <w:p w:rsidR="00860DA3" w:rsidRPr="005759E4" w:rsidRDefault="00860DA3" w:rsidP="00860DA3">
      <w:pPr>
        <w:ind w:left="65" w:firstLine="520"/>
        <w:jc w:val="both"/>
        <w:rPr>
          <w:rFonts w:ascii="Times New Roman" w:hAnsi="Times New Roman" w:cs="Times New Roman"/>
          <w:sz w:val="24"/>
          <w:szCs w:val="24"/>
        </w:rPr>
      </w:pPr>
      <w:r w:rsidRPr="005759E4">
        <w:rPr>
          <w:rFonts w:ascii="Times New Roman" w:hAnsi="Times New Roman" w:cs="Times New Roman"/>
          <w:sz w:val="24"/>
          <w:szCs w:val="24"/>
        </w:rPr>
        <w:t xml:space="preserve"> Ţinând cont de referatul primarului nr. </w:t>
      </w:r>
      <w:r>
        <w:rPr>
          <w:rFonts w:ascii="Times New Roman" w:hAnsi="Times New Roman" w:cs="Times New Roman"/>
          <w:sz w:val="24"/>
          <w:szCs w:val="24"/>
        </w:rPr>
        <w:t>1591/27.03.2014</w:t>
      </w:r>
      <w:r w:rsidRPr="005759E4">
        <w:rPr>
          <w:rFonts w:ascii="Times New Roman" w:hAnsi="Times New Roman" w:cs="Times New Roman"/>
          <w:sz w:val="24"/>
          <w:szCs w:val="24"/>
        </w:rPr>
        <w:t xml:space="preserve"> care solicită aprobarea rectificării bugetului local  al Comunei Remetea Mare,pe </w:t>
      </w:r>
      <w:r>
        <w:rPr>
          <w:rFonts w:ascii="Times New Roman" w:hAnsi="Times New Roman" w:cs="Times New Roman"/>
          <w:sz w:val="24"/>
          <w:szCs w:val="24"/>
        </w:rPr>
        <w:t>anul 2014</w:t>
      </w:r>
    </w:p>
    <w:p w:rsidR="00860DA3" w:rsidRPr="005759E4" w:rsidRDefault="00860DA3" w:rsidP="00860DA3">
      <w:pPr>
        <w:rPr>
          <w:rFonts w:ascii="Times New Roman" w:hAnsi="Times New Roman" w:cs="Times New Roman"/>
          <w:sz w:val="24"/>
          <w:szCs w:val="24"/>
        </w:rPr>
      </w:pPr>
      <w:r>
        <w:rPr>
          <w:rFonts w:ascii="Times New Roman" w:hAnsi="Times New Roman" w:cs="Times New Roman"/>
          <w:sz w:val="24"/>
          <w:szCs w:val="24"/>
        </w:rPr>
        <w:t>Avand in vedere a</w:t>
      </w:r>
      <w:r>
        <w:t xml:space="preserve">dresa Consiliului Judetea Timis-  Directia Buget – Finanate nr.3579/26.03.2014 cu referire la repartizarea pe anul 2014 a sumei de 150.000 lei din TVA pentru drumurile comunale dupa cum urmeaza  din </w:t>
      </w:r>
      <w:r w:rsidRPr="00F66C8A">
        <w:rPr>
          <w:i/>
        </w:rPr>
        <w:t>anexa 1</w:t>
      </w:r>
      <w:r>
        <w:rPr>
          <w:i/>
        </w:rPr>
        <w:t xml:space="preserve"> ;</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Având în vedere avizele favorabile ale Comisiilor de specialitate din cadrul Consiliului Local al Comunei Remetea Mare;</w:t>
      </w:r>
    </w:p>
    <w:p w:rsidR="00860DA3" w:rsidRPr="005759E4" w:rsidRDefault="00860DA3" w:rsidP="00860DA3">
      <w:pPr>
        <w:rPr>
          <w:rFonts w:ascii="Times New Roman" w:hAnsi="Times New Roman" w:cs="Times New Roman"/>
          <w:sz w:val="24"/>
          <w:szCs w:val="24"/>
        </w:rPr>
      </w:pPr>
      <w:r w:rsidRPr="005759E4">
        <w:rPr>
          <w:rFonts w:ascii="Times New Roman" w:hAnsi="Times New Roman" w:cs="Times New Roman"/>
          <w:sz w:val="24"/>
          <w:szCs w:val="24"/>
        </w:rPr>
        <w:t xml:space="preserve">              În baza Legii nr. 5/2013 privind aprobarea bugetului de stat pe anul 2013,</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În conformitate cu prevederile art. 1, art. 4, alin. (1), art. 5, art. 19, alin. (1) şi (2) si art. 20, alin. (1), art. 22 alin. (1) şi art. 23 alin. (1) şi (2) din Legea nr. 273/2006 privind finanţele publice locale, modificată; </w:t>
      </w:r>
    </w:p>
    <w:p w:rsidR="00860DA3"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Având în vedere Ordonanţa de urgenţă a Guvernului nr. 47/01.09.2012 privind modificarea şi completarea unor acte normative şi reglementarea unor măsuri fiscal - bugetare;</w:t>
      </w:r>
      <w:r w:rsidRPr="005759E4">
        <w:rPr>
          <w:rFonts w:ascii="Times New Roman" w:hAnsi="Times New Roman" w:cs="Times New Roman"/>
          <w:sz w:val="24"/>
          <w:szCs w:val="24"/>
        </w:rPr>
        <w:br/>
        <w:t xml:space="preserve">           În conformitate cu prevederile art. 36 alin. (2) lit. b) si alin. (4), lit.a), din Legea nr. 215/2001 privind administraţia publica locala, republicata si modificata;</w:t>
      </w:r>
      <w:r w:rsidRPr="005759E4">
        <w:rPr>
          <w:rFonts w:ascii="Times New Roman" w:hAnsi="Times New Roman" w:cs="Times New Roman"/>
          <w:sz w:val="24"/>
          <w:szCs w:val="24"/>
        </w:rPr>
        <w:br/>
        <w:t xml:space="preserve">          În temeiul art. 45, alin. (2), Legea nr. 215/2001 privind administraţia publica locala, republicata si modificata;emite prezenta</w:t>
      </w:r>
    </w:p>
    <w:p w:rsidR="00860DA3" w:rsidRDefault="00860DA3" w:rsidP="00860DA3">
      <w:pPr>
        <w:jc w:val="center"/>
        <w:rPr>
          <w:rFonts w:ascii="Times New Roman" w:hAnsi="Times New Roman" w:cs="Times New Roman"/>
          <w:sz w:val="24"/>
          <w:szCs w:val="24"/>
        </w:rPr>
      </w:pPr>
      <w:r w:rsidRPr="005759E4">
        <w:rPr>
          <w:rFonts w:ascii="Times New Roman" w:hAnsi="Times New Roman" w:cs="Times New Roman"/>
          <w:sz w:val="24"/>
          <w:szCs w:val="24"/>
        </w:rPr>
        <w:t>HOTARARE:</w:t>
      </w:r>
    </w:p>
    <w:p w:rsidR="00860DA3" w:rsidRDefault="00860DA3" w:rsidP="00860DA3">
      <w:r w:rsidRPr="005759E4">
        <w:rPr>
          <w:rFonts w:ascii="Times New Roman" w:hAnsi="Times New Roman" w:cs="Times New Roman"/>
          <w:b/>
          <w:sz w:val="24"/>
          <w:szCs w:val="24"/>
        </w:rPr>
        <w:t xml:space="preserve">      Art. 1</w:t>
      </w:r>
      <w:r w:rsidRPr="005759E4">
        <w:rPr>
          <w:rFonts w:ascii="Times New Roman" w:hAnsi="Times New Roman" w:cs="Times New Roman"/>
          <w:sz w:val="24"/>
          <w:szCs w:val="24"/>
        </w:rPr>
        <w:t xml:space="preserve"> – Se aprobă rectificarea de buget ,dupa cum urmeaza:</w:t>
      </w:r>
      <w:r w:rsidRPr="00860DA3">
        <w:t xml:space="preserve"> </w:t>
      </w:r>
      <w:r>
        <w:t xml:space="preserve">repartizarea pe anul 2014 a sumei de 150.000 lei din TVA pentru drumurile comunale dupa cum urmeaza  din </w:t>
      </w:r>
      <w:r w:rsidRPr="00F66C8A">
        <w:rPr>
          <w:i/>
        </w:rPr>
        <w:t>anexa 1</w:t>
      </w:r>
      <w:r>
        <w:rPr>
          <w:i/>
        </w:rPr>
        <w:t xml:space="preserve"> </w:t>
      </w:r>
      <w:r w:rsidRPr="00F66C8A">
        <w:t>cu referire la</w:t>
      </w:r>
      <w:r>
        <w:rPr>
          <w:i/>
        </w:rPr>
        <w:t xml:space="preserve">  </w:t>
      </w:r>
      <w:r>
        <w:t>:Indicator                   sume  2014             trim.1               trim.2               trim.3                    trim.4</w:t>
      </w:r>
    </w:p>
    <w:p w:rsidR="00860DA3" w:rsidRDefault="00860DA3" w:rsidP="00860DA3">
      <w:r>
        <w:t xml:space="preserve">TVA 11.02.05           </w:t>
      </w:r>
      <w:r w:rsidRPr="00F66C8A">
        <w:rPr>
          <w:i/>
        </w:rPr>
        <w:t>150.000 lei</w:t>
      </w:r>
      <w:r>
        <w:t xml:space="preserve">           0                  60.000 lei            60.000 lei            30.000 lei pe venituri </w:t>
      </w:r>
    </w:p>
    <w:p w:rsidR="00860DA3" w:rsidRDefault="00860DA3" w:rsidP="00860DA3"/>
    <w:p w:rsidR="00860DA3" w:rsidRDefault="00860DA3" w:rsidP="00860DA3">
      <w:r>
        <w:lastRenderedPageBreak/>
        <w:t>si pe cheltuieli la</w:t>
      </w:r>
    </w:p>
    <w:p w:rsidR="00860DA3" w:rsidRDefault="00860DA3" w:rsidP="00860DA3">
      <w:r>
        <w:t>Capitol 84.02.03.03</w:t>
      </w:r>
    </w:p>
    <w:p w:rsidR="00860DA3" w:rsidRDefault="00860DA3" w:rsidP="00860DA3">
      <w:r>
        <w:t>Aliniat       71.01.30     +</w:t>
      </w:r>
      <w:r w:rsidRPr="00F66C8A">
        <w:rPr>
          <w:i/>
        </w:rPr>
        <w:t>150.000 le</w:t>
      </w:r>
      <w:r>
        <w:t>i          0                  60.000 lei            60.000 lei            30.000 lei</w:t>
      </w:r>
    </w:p>
    <w:p w:rsidR="00860DA3" w:rsidRDefault="00860DA3" w:rsidP="00860DA3">
      <w:r>
        <w:t xml:space="preserve">              Noua  structura a bugetului pe anul 2014  va fi dupa cum urmeaza :</w:t>
      </w:r>
    </w:p>
    <w:p w:rsidR="00860DA3" w:rsidRDefault="00860DA3" w:rsidP="00860DA3">
      <w:r>
        <w:t xml:space="preserve">                                                               Venituri pe functionare           2.684.820 lei</w:t>
      </w:r>
    </w:p>
    <w:p w:rsidR="00860DA3" w:rsidRDefault="00860DA3" w:rsidP="00860DA3">
      <w:r>
        <w:t xml:space="preserve">                                                                                  Dezvoltare            1.361.000 lei</w:t>
      </w:r>
    </w:p>
    <w:p w:rsidR="00860DA3" w:rsidRPr="00F66C8A" w:rsidRDefault="00860DA3" w:rsidP="00860DA3">
      <w:pPr>
        <w:rPr>
          <w:i/>
        </w:rPr>
      </w:pPr>
      <w:r>
        <w:t xml:space="preserve">                                                                                       </w:t>
      </w:r>
      <w:r w:rsidRPr="00F66C8A">
        <w:rPr>
          <w:i/>
        </w:rPr>
        <w:t>Total                4.045.820 lei</w:t>
      </w:r>
    </w:p>
    <w:p w:rsidR="00860DA3" w:rsidRDefault="00860DA3" w:rsidP="00860DA3">
      <w:r>
        <w:t xml:space="preserve">                                                                 Cheltuieli pe functionare       2.684.820 lei</w:t>
      </w:r>
    </w:p>
    <w:p w:rsidR="00860DA3" w:rsidRDefault="00860DA3" w:rsidP="00860DA3">
      <w:r>
        <w:t xml:space="preserve">                                                                                   Dezvoltare            l.625.000 lei</w:t>
      </w:r>
    </w:p>
    <w:p w:rsidR="00860DA3" w:rsidRDefault="00860DA3" w:rsidP="00860DA3">
      <w:r>
        <w:t xml:space="preserve">                                                                                        </w:t>
      </w:r>
      <w:r w:rsidRPr="00F66C8A">
        <w:rPr>
          <w:i/>
        </w:rPr>
        <w:t>Total                4.309.820 lei</w:t>
      </w:r>
      <w:r>
        <w:t xml:space="preserve">       -         </w:t>
      </w:r>
      <w:r w:rsidRPr="00F66C8A">
        <w:rPr>
          <w:i/>
        </w:rPr>
        <w:t>anexa 2</w:t>
      </w:r>
    </w:p>
    <w:p w:rsidR="00860DA3" w:rsidRDefault="00860DA3" w:rsidP="00860DA3">
      <w:r>
        <w:t xml:space="preserve"> Anexez prezentei si noua lista de investitii conform </w:t>
      </w:r>
      <w:r w:rsidRPr="00F66C8A">
        <w:rPr>
          <w:i/>
        </w:rPr>
        <w:t>anexei 3</w:t>
      </w:r>
      <w:r>
        <w:rPr>
          <w:i/>
        </w:rPr>
        <w:t xml:space="preserve"> </w:t>
      </w:r>
      <w:r>
        <w:t>.-</w:t>
      </w:r>
    </w:p>
    <w:p w:rsidR="00860DA3" w:rsidRDefault="00860DA3" w:rsidP="00860DA3"/>
    <w:p w:rsidR="00860DA3" w:rsidRPr="005759E4" w:rsidRDefault="00860DA3" w:rsidP="00860DA3">
      <w:pPr>
        <w:ind w:right="-828"/>
        <w:jc w:val="both"/>
        <w:rPr>
          <w:rFonts w:ascii="Times New Roman" w:hAnsi="Times New Roman" w:cs="Times New Roman"/>
          <w:sz w:val="24"/>
          <w:szCs w:val="24"/>
          <w:lang w:val="fr-FR"/>
        </w:rPr>
      </w:pPr>
      <w:r w:rsidRPr="005759E4">
        <w:rPr>
          <w:rFonts w:ascii="Times New Roman" w:hAnsi="Times New Roman" w:cs="Times New Roman"/>
          <w:sz w:val="24"/>
          <w:szCs w:val="24"/>
          <w:lang w:val="fr-FR"/>
        </w:rPr>
        <w:t xml:space="preserve">      </w:t>
      </w:r>
      <w:r w:rsidRPr="005759E4">
        <w:rPr>
          <w:rFonts w:ascii="Times New Roman" w:hAnsi="Times New Roman" w:cs="Times New Roman"/>
          <w:b/>
          <w:sz w:val="24"/>
          <w:szCs w:val="24"/>
          <w:lang w:val="fr-FR"/>
        </w:rPr>
        <w:t>Art. 2</w:t>
      </w:r>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Prezenta</w:t>
      </w:r>
      <w:proofErr w:type="spellEnd"/>
      <w:r w:rsidRPr="005759E4">
        <w:rPr>
          <w:rFonts w:ascii="Times New Roman" w:hAnsi="Times New Roman" w:cs="Times New Roman"/>
          <w:sz w:val="24"/>
          <w:szCs w:val="24"/>
          <w:lang w:val="fr-FR"/>
        </w:rPr>
        <w:t xml:space="preserve">, se </w:t>
      </w:r>
      <w:proofErr w:type="spellStart"/>
      <w:r w:rsidRPr="005759E4">
        <w:rPr>
          <w:rFonts w:ascii="Times New Roman" w:hAnsi="Times New Roman" w:cs="Times New Roman"/>
          <w:sz w:val="24"/>
          <w:szCs w:val="24"/>
          <w:lang w:val="fr-FR"/>
        </w:rPr>
        <w:t>publică</w:t>
      </w:r>
      <w:proofErr w:type="spellEnd"/>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pe</w:t>
      </w:r>
      <w:proofErr w:type="spellEnd"/>
      <w:r w:rsidRPr="005759E4">
        <w:rPr>
          <w:rFonts w:ascii="Times New Roman" w:hAnsi="Times New Roman" w:cs="Times New Roman"/>
          <w:sz w:val="24"/>
          <w:szCs w:val="24"/>
          <w:lang w:val="fr-FR"/>
        </w:rPr>
        <w:t xml:space="preserve"> site-</w:t>
      </w:r>
      <w:proofErr w:type="spellStart"/>
      <w:r w:rsidRPr="005759E4">
        <w:rPr>
          <w:rFonts w:ascii="Times New Roman" w:hAnsi="Times New Roman" w:cs="Times New Roman"/>
          <w:sz w:val="24"/>
          <w:szCs w:val="24"/>
          <w:lang w:val="fr-FR"/>
        </w:rPr>
        <w:t>ul</w:t>
      </w:r>
      <w:proofErr w:type="spellEnd"/>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primăriei</w:t>
      </w:r>
      <w:proofErr w:type="spellEnd"/>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şi</w:t>
      </w:r>
      <w:proofErr w:type="spellEnd"/>
      <w:r w:rsidRPr="005759E4">
        <w:rPr>
          <w:rFonts w:ascii="Times New Roman" w:hAnsi="Times New Roman" w:cs="Times New Roman"/>
          <w:sz w:val="24"/>
          <w:szCs w:val="24"/>
          <w:lang w:val="fr-FR"/>
        </w:rPr>
        <w:t xml:space="preserve"> se </w:t>
      </w:r>
      <w:proofErr w:type="spellStart"/>
      <w:r w:rsidRPr="005759E4">
        <w:rPr>
          <w:rFonts w:ascii="Times New Roman" w:hAnsi="Times New Roman" w:cs="Times New Roman"/>
          <w:sz w:val="24"/>
          <w:szCs w:val="24"/>
          <w:lang w:val="fr-FR"/>
        </w:rPr>
        <w:t>comunic</w:t>
      </w:r>
      <w:proofErr w:type="spellEnd"/>
      <w:r w:rsidRPr="005759E4">
        <w:rPr>
          <w:rFonts w:ascii="Times New Roman" w:hAnsi="Times New Roman" w:cs="Times New Roman"/>
          <w:sz w:val="24"/>
          <w:szCs w:val="24"/>
        </w:rPr>
        <w:t>ă</w:t>
      </w:r>
      <w:r w:rsidRPr="005759E4">
        <w:rPr>
          <w:rFonts w:ascii="Times New Roman" w:hAnsi="Times New Roman" w:cs="Times New Roman"/>
          <w:sz w:val="24"/>
          <w:szCs w:val="24"/>
          <w:lang w:val="fr-FR"/>
        </w:rPr>
        <w:t> :</w:t>
      </w:r>
    </w:p>
    <w:p w:rsidR="00860DA3" w:rsidRPr="005759E4" w:rsidRDefault="00860DA3" w:rsidP="00860DA3">
      <w:pPr>
        <w:ind w:left="708" w:firstLine="708"/>
        <w:jc w:val="both"/>
        <w:rPr>
          <w:rFonts w:ascii="Times New Roman" w:hAnsi="Times New Roman" w:cs="Times New Roman"/>
          <w:sz w:val="24"/>
          <w:szCs w:val="24"/>
        </w:rPr>
      </w:pPr>
      <w:r w:rsidRPr="005759E4">
        <w:rPr>
          <w:rFonts w:ascii="Times New Roman" w:hAnsi="Times New Roman" w:cs="Times New Roman"/>
          <w:sz w:val="24"/>
          <w:szCs w:val="24"/>
          <w:lang w:val="fr-FR"/>
        </w:rPr>
        <w:t xml:space="preserve"> </w:t>
      </w:r>
      <w:r w:rsidRPr="005759E4">
        <w:rPr>
          <w:rFonts w:ascii="Times New Roman" w:hAnsi="Times New Roman" w:cs="Times New Roman"/>
          <w:sz w:val="24"/>
          <w:szCs w:val="24"/>
        </w:rPr>
        <w:t>- Instituţiei Prefectului - Judeţul Timiş;</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ab/>
      </w:r>
      <w:r w:rsidRPr="005759E4">
        <w:rPr>
          <w:rFonts w:ascii="Times New Roman" w:hAnsi="Times New Roman" w:cs="Times New Roman"/>
          <w:sz w:val="24"/>
          <w:szCs w:val="24"/>
        </w:rPr>
        <w:tab/>
        <w:t>- Primarului Comunei Remetea Mare,</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 Compartimentului </w:t>
      </w:r>
      <w:r>
        <w:rPr>
          <w:rFonts w:ascii="Times New Roman" w:hAnsi="Times New Roman" w:cs="Times New Roman"/>
          <w:sz w:val="24"/>
          <w:szCs w:val="24"/>
        </w:rPr>
        <w:t>contabilitate</w:t>
      </w:r>
      <w:r w:rsidRPr="005759E4">
        <w:rPr>
          <w:rFonts w:ascii="Times New Roman" w:hAnsi="Times New Roman" w:cs="Times New Roman"/>
          <w:sz w:val="24"/>
          <w:szCs w:val="24"/>
        </w:rPr>
        <w:t xml:space="preserve"> din cadrul primăriei Comunei Remetea Mare,</w:t>
      </w:r>
    </w:p>
    <w:p w:rsidR="00860DA3"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ab/>
      </w:r>
      <w:r w:rsidRPr="005759E4">
        <w:rPr>
          <w:rFonts w:ascii="Times New Roman" w:hAnsi="Times New Roman" w:cs="Times New Roman"/>
          <w:sz w:val="24"/>
          <w:szCs w:val="24"/>
        </w:rPr>
        <w:tab/>
        <w:t>- Cetăţenilor prin afişare.</w:t>
      </w:r>
    </w:p>
    <w:p w:rsidR="00860DA3" w:rsidRPr="005759E4" w:rsidRDefault="00860DA3" w:rsidP="00860DA3">
      <w:pPr>
        <w:jc w:val="both"/>
        <w:rPr>
          <w:rFonts w:ascii="Times New Roman" w:hAnsi="Times New Roman" w:cs="Times New Roman"/>
          <w:sz w:val="24"/>
          <w:szCs w:val="24"/>
        </w:rPr>
      </w:pPr>
    </w:p>
    <w:p w:rsidR="00860DA3" w:rsidRPr="005759E4" w:rsidRDefault="00860DA3" w:rsidP="00860DA3">
      <w:pPr>
        <w:tabs>
          <w:tab w:val="left" w:pos="715"/>
        </w:tabs>
        <w:rPr>
          <w:rFonts w:ascii="Times New Roman" w:hAnsi="Times New Roman" w:cs="Times New Roman"/>
          <w:sz w:val="24"/>
          <w:szCs w:val="24"/>
        </w:rPr>
      </w:pPr>
      <w:r w:rsidRPr="005759E4">
        <w:rPr>
          <w:rFonts w:ascii="Times New Roman" w:hAnsi="Times New Roman" w:cs="Times New Roman"/>
          <w:sz w:val="24"/>
          <w:szCs w:val="24"/>
        </w:rPr>
        <w:t xml:space="preserve">PREŞEDINTE DE ŞEDINTĂ                                                                                                                                                                                                                                                                             consilier </w:t>
      </w:r>
      <w:r w:rsidR="00ED6095">
        <w:rPr>
          <w:rFonts w:ascii="Times New Roman" w:hAnsi="Times New Roman" w:cs="Times New Roman"/>
          <w:sz w:val="24"/>
          <w:szCs w:val="24"/>
        </w:rPr>
        <w:t xml:space="preserve">DRAGHIA EMILIAN </w:t>
      </w:r>
      <w:r w:rsidRPr="005759E4">
        <w:rPr>
          <w:rFonts w:ascii="Times New Roman" w:hAnsi="Times New Roman" w:cs="Times New Roman"/>
          <w:sz w:val="24"/>
          <w:szCs w:val="24"/>
        </w:rPr>
        <w:tab/>
      </w:r>
      <w:r w:rsidRPr="005759E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759E4">
        <w:rPr>
          <w:rFonts w:ascii="Times New Roman" w:hAnsi="Times New Roman" w:cs="Times New Roman"/>
          <w:sz w:val="24"/>
          <w:szCs w:val="24"/>
        </w:rPr>
        <w:t xml:space="preserve">  Secretar Comună</w:t>
      </w:r>
    </w:p>
    <w:p w:rsidR="00860DA3" w:rsidRPr="005759E4" w:rsidRDefault="00860DA3" w:rsidP="00860DA3">
      <w:pPr>
        <w:tabs>
          <w:tab w:val="left" w:pos="715"/>
        </w:tabs>
        <w:rPr>
          <w:rFonts w:ascii="Times New Roman" w:hAnsi="Times New Roman" w:cs="Times New Roman"/>
          <w:sz w:val="24"/>
          <w:szCs w:val="24"/>
        </w:rPr>
      </w:pPr>
      <w:r w:rsidRPr="005759E4">
        <w:rPr>
          <w:rFonts w:ascii="Times New Roman" w:hAnsi="Times New Roman" w:cs="Times New Roman"/>
          <w:sz w:val="24"/>
          <w:szCs w:val="24"/>
        </w:rPr>
        <w:t xml:space="preserve">                  </w:t>
      </w:r>
      <w:r w:rsidRPr="005759E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759E4">
        <w:rPr>
          <w:rFonts w:ascii="Times New Roman" w:hAnsi="Times New Roman" w:cs="Times New Roman"/>
          <w:sz w:val="24"/>
          <w:szCs w:val="24"/>
        </w:rPr>
        <w:t xml:space="preserve"> Gyulai Claudia Iuliana</w:t>
      </w:r>
    </w:p>
    <w:p w:rsidR="00860DA3" w:rsidRPr="00C1099B" w:rsidRDefault="00860DA3" w:rsidP="00860DA3">
      <w:pPr>
        <w:tabs>
          <w:tab w:val="left" w:pos="715"/>
        </w:tabs>
        <w:rPr>
          <w:rFonts w:ascii="Times New Roman" w:hAnsi="Times New Roman" w:cs="Times New Roman"/>
          <w:sz w:val="24"/>
          <w:szCs w:val="24"/>
        </w:rPr>
      </w:pPr>
    </w:p>
    <w:p w:rsidR="00860DA3" w:rsidRPr="00C1099B" w:rsidRDefault="00860DA3" w:rsidP="00860DA3">
      <w:pPr>
        <w:tabs>
          <w:tab w:val="left" w:pos="715"/>
        </w:tabs>
        <w:rPr>
          <w:rFonts w:ascii="Times New Roman" w:hAnsi="Times New Roman" w:cs="Times New Roman"/>
          <w:sz w:val="24"/>
          <w:szCs w:val="24"/>
        </w:rPr>
      </w:pPr>
    </w:p>
    <w:p w:rsidR="00860DA3" w:rsidRPr="00C1099B" w:rsidRDefault="00860DA3" w:rsidP="00860DA3">
      <w:pPr>
        <w:rPr>
          <w:rFonts w:ascii="Times New Roman" w:hAnsi="Times New Roman" w:cs="Times New Roman"/>
          <w:sz w:val="24"/>
          <w:szCs w:val="24"/>
        </w:rPr>
      </w:pPr>
    </w:p>
    <w:p w:rsidR="00860DA3" w:rsidRDefault="00860DA3" w:rsidP="00860DA3">
      <w:pPr>
        <w:rPr>
          <w:rFonts w:ascii="Times New Roman" w:hAnsi="Times New Roman" w:cs="Times New Roman"/>
          <w:sz w:val="24"/>
          <w:szCs w:val="24"/>
        </w:rPr>
      </w:pPr>
    </w:p>
    <w:p w:rsidR="00860DA3" w:rsidRPr="00282F98" w:rsidRDefault="00860DA3" w:rsidP="00860DA3">
      <w:pPr>
        <w:ind w:left="420"/>
        <w:jc w:val="both"/>
        <w:rPr>
          <w:sz w:val="28"/>
          <w:szCs w:val="28"/>
        </w:rPr>
      </w:pPr>
      <w:r>
        <w:rPr>
          <w:rFonts w:ascii="Arial" w:hAnsi="Arial" w:cs="Arial"/>
          <w:sz w:val="24"/>
          <w:szCs w:val="24"/>
        </w:rPr>
        <w:t>Adoptata</w:t>
      </w:r>
      <w:r w:rsidRPr="00D418BA">
        <w:rPr>
          <w:sz w:val="28"/>
          <w:szCs w:val="28"/>
        </w:rPr>
        <w:t xml:space="preserve"> </w:t>
      </w:r>
      <w:r>
        <w:rPr>
          <w:sz w:val="28"/>
          <w:szCs w:val="28"/>
        </w:rPr>
        <w:t>în şedinţa din data de 31.03.2014</w:t>
      </w:r>
    </w:p>
    <w:p w:rsidR="00860DA3" w:rsidRPr="00282F98" w:rsidRDefault="00860DA3" w:rsidP="00860DA3">
      <w:pPr>
        <w:ind w:left="420"/>
        <w:jc w:val="both"/>
        <w:rPr>
          <w:sz w:val="28"/>
          <w:szCs w:val="28"/>
        </w:rPr>
      </w:pPr>
      <w:r>
        <w:rPr>
          <w:sz w:val="28"/>
          <w:szCs w:val="28"/>
        </w:rPr>
        <w:t xml:space="preserve">Cu un număr de </w:t>
      </w:r>
      <w:r w:rsidR="00ED6095">
        <w:rPr>
          <w:sz w:val="28"/>
          <w:szCs w:val="28"/>
        </w:rPr>
        <w:t>10</w:t>
      </w:r>
      <w:r w:rsidRPr="00282F98">
        <w:rPr>
          <w:sz w:val="28"/>
          <w:szCs w:val="28"/>
        </w:rPr>
        <w:t xml:space="preserve"> voturi din numărul total de 11 consilieri în funcţie</w:t>
      </w:r>
    </w:p>
    <w:p w:rsidR="00860DA3" w:rsidRPr="00225077" w:rsidRDefault="00860DA3" w:rsidP="00860DA3">
      <w:pPr>
        <w:ind w:firstLine="708"/>
      </w:pPr>
    </w:p>
    <w:p w:rsidR="00860DA3" w:rsidRDefault="00860DA3" w:rsidP="00860DA3">
      <w:pPr>
        <w:rPr>
          <w:rFonts w:ascii="Times New Roman" w:hAnsi="Times New Roman" w:cs="Times New Roman"/>
          <w:sz w:val="24"/>
          <w:szCs w:val="24"/>
        </w:rPr>
      </w:pPr>
    </w:p>
    <w:p w:rsidR="00860DA3" w:rsidRDefault="00860DA3" w:rsidP="00860DA3">
      <w:pPr>
        <w:rPr>
          <w:rFonts w:ascii="Arial" w:hAnsi="Arial" w:cs="Arial"/>
          <w:b/>
        </w:rPr>
      </w:pPr>
      <w:r>
        <w:rPr>
          <w:noProof/>
        </w:rPr>
        <w:drawing>
          <wp:anchor distT="0" distB="0" distL="114300" distR="114300" simplePos="0" relativeHeight="251661312" behindDoc="1" locked="0" layoutInCell="1" allowOverlap="1">
            <wp:simplePos x="0" y="0"/>
            <wp:positionH relativeFrom="column">
              <wp:posOffset>-82550</wp:posOffset>
            </wp:positionH>
            <wp:positionV relativeFrom="paragraph">
              <wp:posOffset>-114300</wp:posOffset>
            </wp:positionV>
            <wp:extent cx="774700" cy="1066800"/>
            <wp:effectExtent l="19050" t="0" r="6350" b="0"/>
            <wp:wrapTight wrapText="bothSides">
              <wp:wrapPolygon edited="0">
                <wp:start x="-531" y="0"/>
                <wp:lineTo x="-531" y="21214"/>
                <wp:lineTo x="21777" y="21214"/>
                <wp:lineTo x="21777" y="0"/>
                <wp:lineTo x="-531"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74700" cy="1066800"/>
                    </a:xfrm>
                    <a:prstGeom prst="rect">
                      <a:avLst/>
                    </a:prstGeom>
                    <a:noFill/>
                  </pic:spPr>
                </pic:pic>
              </a:graphicData>
            </a:graphic>
          </wp:anchor>
        </w:drawing>
      </w:r>
      <w:r>
        <w:rPr>
          <w:rFonts w:ascii="Arial" w:hAnsi="Arial" w:cs="Arial"/>
          <w:b/>
        </w:rPr>
        <w:t xml:space="preserve">                                                R  O  M  Â  N  I  A</w:t>
      </w:r>
    </w:p>
    <w:p w:rsidR="00860DA3" w:rsidRDefault="00860DA3" w:rsidP="00860DA3">
      <w:pPr>
        <w:jc w:val="center"/>
        <w:rPr>
          <w:rFonts w:ascii="Arial" w:hAnsi="Arial" w:cs="Arial"/>
          <w:b/>
          <w:spacing w:val="22"/>
        </w:rPr>
      </w:pPr>
      <w:r>
        <w:rPr>
          <w:rFonts w:ascii="Arial" w:hAnsi="Arial" w:cs="Arial"/>
          <w:b/>
          <w:spacing w:val="22"/>
        </w:rPr>
        <w:t>J U D E Ţ U L    T I M I Ş</w:t>
      </w:r>
    </w:p>
    <w:p w:rsidR="00860DA3" w:rsidRDefault="00860DA3" w:rsidP="00860DA3">
      <w:pPr>
        <w:pStyle w:val="Heading3"/>
        <w:rPr>
          <w:rFonts w:ascii="Arial" w:hAnsi="Arial" w:cs="Arial"/>
          <w:sz w:val="22"/>
          <w:szCs w:val="22"/>
        </w:rPr>
      </w:pPr>
      <w:r>
        <w:rPr>
          <w:rFonts w:ascii="Arial" w:hAnsi="Arial" w:cs="Arial"/>
          <w:sz w:val="22"/>
          <w:szCs w:val="22"/>
        </w:rPr>
        <w:t xml:space="preserve"> COMUNA  REMETEA MARE</w:t>
      </w:r>
    </w:p>
    <w:p w:rsidR="00860DA3" w:rsidRDefault="00860DA3" w:rsidP="00860DA3">
      <w:pPr>
        <w:ind w:left="2124"/>
        <w:jc w:val="center"/>
        <w:rPr>
          <w:rFonts w:ascii="Arial" w:hAnsi="Arial" w:cs="Arial"/>
        </w:rPr>
      </w:pPr>
      <w:r>
        <w:rPr>
          <w:rFonts w:ascii="Arial" w:hAnsi="Arial" w:cs="Arial"/>
        </w:rPr>
        <w:t>_______________________________________________</w:t>
      </w:r>
    </w:p>
    <w:p w:rsidR="00860DA3" w:rsidRDefault="00860DA3" w:rsidP="00860DA3">
      <w:pPr>
        <w:ind w:left="708"/>
        <w:jc w:val="center"/>
        <w:rPr>
          <w:rFonts w:ascii="Arial" w:hAnsi="Arial" w:cs="Arial"/>
          <w:sz w:val="20"/>
          <w:szCs w:val="20"/>
        </w:rPr>
      </w:pPr>
      <w:r>
        <w:rPr>
          <w:rFonts w:ascii="Arial" w:hAnsi="Arial" w:cs="Arial"/>
          <w:sz w:val="20"/>
          <w:szCs w:val="20"/>
        </w:rPr>
        <w:t>Remetea Mare nr.112 ; Telefon : 0256/230201, Fax 0256/230288</w:t>
      </w:r>
    </w:p>
    <w:p w:rsidR="00860DA3" w:rsidRDefault="00860DA3" w:rsidP="00860DA3">
      <w:pPr>
        <w:jc w:val="center"/>
        <w:rPr>
          <w:rFonts w:ascii="Arial" w:hAnsi="Arial" w:cs="Arial"/>
        </w:rPr>
      </w:pPr>
    </w:p>
    <w:p w:rsidR="00860DA3" w:rsidRDefault="00860DA3" w:rsidP="00860DA3">
      <w:pPr>
        <w:jc w:val="center"/>
        <w:rPr>
          <w:rFonts w:ascii="Calibri" w:hAnsi="Calibri" w:cs="Arial"/>
          <w:b/>
        </w:rPr>
      </w:pPr>
      <w:r>
        <w:rPr>
          <w:rFonts w:ascii="Calibri" w:hAnsi="Calibri" w:cs="Arial"/>
          <w:b/>
        </w:rPr>
        <w:t>PROIECT DE H O T Ă R Â R E</w:t>
      </w:r>
    </w:p>
    <w:p w:rsidR="00860DA3" w:rsidRDefault="00860DA3" w:rsidP="00860DA3">
      <w:pPr>
        <w:ind w:left="708"/>
        <w:jc w:val="center"/>
        <w:rPr>
          <w:rFonts w:ascii="Calibri" w:hAnsi="Calibri" w:cs="Arial"/>
          <w:b/>
        </w:rPr>
      </w:pPr>
      <w:r>
        <w:rPr>
          <w:rFonts w:ascii="Calibri" w:hAnsi="Calibri" w:cs="Arial"/>
          <w:b/>
        </w:rPr>
        <w:t xml:space="preserve">Privind aprobarea  rectificării bugetului local al Comunei Remetea Mare </w:t>
      </w:r>
    </w:p>
    <w:p w:rsidR="00860DA3" w:rsidRDefault="00860DA3" w:rsidP="00860DA3">
      <w:pPr>
        <w:ind w:left="708"/>
        <w:jc w:val="both"/>
        <w:rPr>
          <w:rFonts w:ascii="Calibri" w:hAnsi="Calibri" w:cs="Arial"/>
          <w:b/>
        </w:rPr>
      </w:pPr>
    </w:p>
    <w:p w:rsidR="00860DA3" w:rsidRPr="005759E4" w:rsidRDefault="00860DA3" w:rsidP="00860DA3">
      <w:pPr>
        <w:ind w:left="65" w:firstLine="520"/>
        <w:jc w:val="both"/>
        <w:rPr>
          <w:rFonts w:ascii="Times New Roman" w:hAnsi="Times New Roman" w:cs="Times New Roman"/>
          <w:sz w:val="24"/>
          <w:szCs w:val="24"/>
        </w:rPr>
      </w:pPr>
      <w:r w:rsidRPr="005759E4">
        <w:rPr>
          <w:rFonts w:ascii="Times New Roman" w:hAnsi="Times New Roman" w:cs="Times New Roman"/>
          <w:sz w:val="24"/>
          <w:szCs w:val="24"/>
        </w:rPr>
        <w:t xml:space="preserve"> Ţinând cont de referatul primarului nr. </w:t>
      </w:r>
      <w:r>
        <w:rPr>
          <w:rFonts w:ascii="Times New Roman" w:hAnsi="Times New Roman" w:cs="Times New Roman"/>
          <w:sz w:val="24"/>
          <w:szCs w:val="24"/>
        </w:rPr>
        <w:t>1591/27.03.2014</w:t>
      </w:r>
      <w:r w:rsidRPr="005759E4">
        <w:rPr>
          <w:rFonts w:ascii="Times New Roman" w:hAnsi="Times New Roman" w:cs="Times New Roman"/>
          <w:sz w:val="24"/>
          <w:szCs w:val="24"/>
        </w:rPr>
        <w:t xml:space="preserve"> care solicită aprobarea rectificării bugetului local  al Comunei Remetea Mare,pe </w:t>
      </w:r>
      <w:r>
        <w:rPr>
          <w:rFonts w:ascii="Times New Roman" w:hAnsi="Times New Roman" w:cs="Times New Roman"/>
          <w:sz w:val="24"/>
          <w:szCs w:val="24"/>
        </w:rPr>
        <w:t>anul 2014</w:t>
      </w:r>
    </w:p>
    <w:p w:rsidR="00860DA3" w:rsidRPr="005759E4" w:rsidRDefault="00860DA3" w:rsidP="00860DA3">
      <w:pPr>
        <w:rPr>
          <w:rFonts w:ascii="Times New Roman" w:hAnsi="Times New Roman" w:cs="Times New Roman"/>
          <w:sz w:val="24"/>
          <w:szCs w:val="24"/>
        </w:rPr>
      </w:pPr>
      <w:r>
        <w:rPr>
          <w:rFonts w:ascii="Times New Roman" w:hAnsi="Times New Roman" w:cs="Times New Roman"/>
          <w:sz w:val="24"/>
          <w:szCs w:val="24"/>
        </w:rPr>
        <w:t>Avand in vedere a</w:t>
      </w:r>
      <w:r>
        <w:t xml:space="preserve">dresa Consiliului Judetea Timis-  Directia Buget – Finanate nr.3579/26.03.2014 cu referire la repartizarea pe anul 2014 a sumei de 150.000 lei din TVA pentru drumurile comunale dupa cum urmeaza  din </w:t>
      </w:r>
      <w:r w:rsidRPr="00F66C8A">
        <w:rPr>
          <w:i/>
        </w:rPr>
        <w:t>anexa 1</w:t>
      </w:r>
      <w:r>
        <w:rPr>
          <w:i/>
        </w:rPr>
        <w:t xml:space="preserve"> ;</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Având în vedere avizele favorabile ale Comisiilor de specialitate din cadrul Consiliului Local al Comunei Remetea Mare;</w:t>
      </w:r>
    </w:p>
    <w:p w:rsidR="00860DA3" w:rsidRPr="005759E4" w:rsidRDefault="00860DA3" w:rsidP="00860DA3">
      <w:pPr>
        <w:rPr>
          <w:rFonts w:ascii="Times New Roman" w:hAnsi="Times New Roman" w:cs="Times New Roman"/>
          <w:sz w:val="24"/>
          <w:szCs w:val="24"/>
        </w:rPr>
      </w:pPr>
      <w:r w:rsidRPr="005759E4">
        <w:rPr>
          <w:rFonts w:ascii="Times New Roman" w:hAnsi="Times New Roman" w:cs="Times New Roman"/>
          <w:sz w:val="24"/>
          <w:szCs w:val="24"/>
        </w:rPr>
        <w:t xml:space="preserve">              În baza Legii nr. 5/2013 privind aprobarea bugetului de stat pe anul 2013,</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În conformitate cu prevederile art. 1, art. 4, alin. (1), art. 5, art. 19, alin. (1) şi (2) si art. 20, alin. (1), art. 22 alin. (1) şi art. 23 alin. (1) şi (2) din Legea nr. 273/2006 privind finanţele publice locale, modificată; </w:t>
      </w:r>
    </w:p>
    <w:p w:rsidR="00860DA3"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Având în vedere Ordonanţa de urgenţă a Guvernului nr. 47/01.09.2012 privind modificarea şi completarea unor acte normative şi reglementarea unor măsuri fiscal - bugetare;</w:t>
      </w:r>
      <w:r w:rsidRPr="005759E4">
        <w:rPr>
          <w:rFonts w:ascii="Times New Roman" w:hAnsi="Times New Roman" w:cs="Times New Roman"/>
          <w:sz w:val="24"/>
          <w:szCs w:val="24"/>
        </w:rPr>
        <w:br/>
        <w:t xml:space="preserve">           În conformitate cu prevederile art. 36 alin. (2) lit. b) si alin. (4), lit.a), din Legea nr. 215/2001 privind administraţia publica locala, republicata si modificata;</w:t>
      </w:r>
      <w:r w:rsidRPr="005759E4">
        <w:rPr>
          <w:rFonts w:ascii="Times New Roman" w:hAnsi="Times New Roman" w:cs="Times New Roman"/>
          <w:sz w:val="24"/>
          <w:szCs w:val="24"/>
        </w:rPr>
        <w:br/>
        <w:t xml:space="preserve">          În temeiul art. 45, alin. (2), Legea nr. 215/2001 privind administraţia publica locala, republicata si modificata;</w:t>
      </w:r>
    </w:p>
    <w:p w:rsidR="00860DA3" w:rsidRDefault="00860DA3" w:rsidP="00860DA3">
      <w:pPr>
        <w:jc w:val="center"/>
        <w:rPr>
          <w:rFonts w:ascii="Times New Roman" w:hAnsi="Times New Roman" w:cs="Times New Roman"/>
          <w:sz w:val="24"/>
          <w:szCs w:val="24"/>
        </w:rPr>
      </w:pPr>
      <w:r>
        <w:rPr>
          <w:rFonts w:ascii="Times New Roman" w:hAnsi="Times New Roman" w:cs="Times New Roman"/>
          <w:sz w:val="24"/>
          <w:szCs w:val="24"/>
        </w:rPr>
        <w:t>PROPUNE</w:t>
      </w:r>
    </w:p>
    <w:p w:rsidR="00860DA3" w:rsidRDefault="00860DA3" w:rsidP="00860DA3">
      <w:r w:rsidRPr="005759E4">
        <w:rPr>
          <w:rFonts w:ascii="Times New Roman" w:hAnsi="Times New Roman" w:cs="Times New Roman"/>
          <w:b/>
          <w:sz w:val="24"/>
          <w:szCs w:val="24"/>
        </w:rPr>
        <w:t xml:space="preserve">      Art. 1</w:t>
      </w:r>
      <w:r w:rsidRPr="005759E4">
        <w:rPr>
          <w:rFonts w:ascii="Times New Roman" w:hAnsi="Times New Roman" w:cs="Times New Roman"/>
          <w:sz w:val="24"/>
          <w:szCs w:val="24"/>
        </w:rPr>
        <w:t xml:space="preserve"> –</w:t>
      </w:r>
      <w:r>
        <w:rPr>
          <w:rFonts w:ascii="Times New Roman" w:hAnsi="Times New Roman" w:cs="Times New Roman"/>
          <w:sz w:val="24"/>
          <w:szCs w:val="24"/>
        </w:rPr>
        <w:t xml:space="preserve"> Sa se aprobe</w:t>
      </w:r>
      <w:r w:rsidRPr="005759E4">
        <w:rPr>
          <w:rFonts w:ascii="Times New Roman" w:hAnsi="Times New Roman" w:cs="Times New Roman"/>
          <w:sz w:val="24"/>
          <w:szCs w:val="24"/>
        </w:rPr>
        <w:t xml:space="preserve"> rectificarea de buget ,dupa cum urmeaza:</w:t>
      </w:r>
      <w:r w:rsidRPr="00860DA3">
        <w:t xml:space="preserve"> </w:t>
      </w:r>
      <w:r>
        <w:t xml:space="preserve">repartizarea pe anul 2014 a sumei de 150.000 lei din TVA pentru drumurile comunale dupa cum urmeaza  din </w:t>
      </w:r>
      <w:r w:rsidRPr="00F66C8A">
        <w:rPr>
          <w:i/>
        </w:rPr>
        <w:t>anexa 1</w:t>
      </w:r>
      <w:r>
        <w:rPr>
          <w:i/>
        </w:rPr>
        <w:t xml:space="preserve"> </w:t>
      </w:r>
      <w:r w:rsidRPr="00F66C8A">
        <w:t>cu referire la</w:t>
      </w:r>
      <w:r>
        <w:rPr>
          <w:i/>
        </w:rPr>
        <w:t xml:space="preserve">  </w:t>
      </w:r>
      <w:r>
        <w:t>:Indicator                   sume  2014             trim.1               trim.2               trim.3                    trim.4</w:t>
      </w:r>
    </w:p>
    <w:p w:rsidR="00860DA3" w:rsidRDefault="00860DA3" w:rsidP="00860DA3">
      <w:r>
        <w:t xml:space="preserve">TVA 11.02.05           </w:t>
      </w:r>
      <w:r w:rsidRPr="00F66C8A">
        <w:rPr>
          <w:i/>
        </w:rPr>
        <w:t>150.000 lei</w:t>
      </w:r>
      <w:r>
        <w:t xml:space="preserve">           0                  60.000 lei            60.000 lei            30.000 lei pe venituri </w:t>
      </w:r>
    </w:p>
    <w:p w:rsidR="00860DA3" w:rsidRDefault="00860DA3" w:rsidP="00860DA3"/>
    <w:p w:rsidR="00860DA3" w:rsidRDefault="00860DA3" w:rsidP="00860DA3">
      <w:r>
        <w:lastRenderedPageBreak/>
        <w:t>si pe cheltuieli la</w:t>
      </w:r>
    </w:p>
    <w:p w:rsidR="00860DA3" w:rsidRDefault="00860DA3" w:rsidP="00860DA3">
      <w:r>
        <w:t>Capitol 84.02.03.03</w:t>
      </w:r>
    </w:p>
    <w:p w:rsidR="00860DA3" w:rsidRDefault="00860DA3" w:rsidP="00860DA3">
      <w:r>
        <w:t>Aliniat       71.01.30     +</w:t>
      </w:r>
      <w:r w:rsidRPr="00F66C8A">
        <w:rPr>
          <w:i/>
        </w:rPr>
        <w:t>150.000 le</w:t>
      </w:r>
      <w:r>
        <w:t>i          0                  60.000 lei            60.000 lei            30.000 lei</w:t>
      </w:r>
    </w:p>
    <w:p w:rsidR="00860DA3" w:rsidRDefault="00860DA3" w:rsidP="00860DA3">
      <w:r>
        <w:t xml:space="preserve">              Noua  structura a bugetului pe anul 2014  va fi dupa cum urmeaza :</w:t>
      </w:r>
    </w:p>
    <w:p w:rsidR="00860DA3" w:rsidRDefault="00860DA3" w:rsidP="00860DA3">
      <w:r>
        <w:t xml:space="preserve">                                                               Venituri pe functionare           2.684.820 lei</w:t>
      </w:r>
    </w:p>
    <w:p w:rsidR="00860DA3" w:rsidRDefault="00860DA3" w:rsidP="00860DA3">
      <w:r>
        <w:t xml:space="preserve">                                                                                  Dezvoltare            1.361.000 lei</w:t>
      </w:r>
    </w:p>
    <w:p w:rsidR="00860DA3" w:rsidRPr="00F66C8A" w:rsidRDefault="00860DA3" w:rsidP="00860DA3">
      <w:pPr>
        <w:rPr>
          <w:i/>
        </w:rPr>
      </w:pPr>
      <w:r>
        <w:t xml:space="preserve">                                                                                       </w:t>
      </w:r>
      <w:r w:rsidRPr="00F66C8A">
        <w:rPr>
          <w:i/>
        </w:rPr>
        <w:t>Total                4.045.820 lei</w:t>
      </w:r>
    </w:p>
    <w:p w:rsidR="00860DA3" w:rsidRDefault="00860DA3" w:rsidP="00860DA3">
      <w:r>
        <w:t xml:space="preserve">                                                                 Cheltuieli pe functionare       2.684.820 lei</w:t>
      </w:r>
    </w:p>
    <w:p w:rsidR="00860DA3" w:rsidRDefault="00860DA3" w:rsidP="00860DA3">
      <w:r>
        <w:t xml:space="preserve">                                                                                   Dezvoltare            l.625.000 lei</w:t>
      </w:r>
    </w:p>
    <w:p w:rsidR="00860DA3" w:rsidRDefault="00860DA3" w:rsidP="00860DA3">
      <w:r>
        <w:t xml:space="preserve">                                                                                        </w:t>
      </w:r>
      <w:r w:rsidRPr="00F66C8A">
        <w:rPr>
          <w:i/>
        </w:rPr>
        <w:t>Total                4.309.820 lei</w:t>
      </w:r>
      <w:r>
        <w:t xml:space="preserve">       -         </w:t>
      </w:r>
      <w:r w:rsidRPr="00F66C8A">
        <w:rPr>
          <w:i/>
        </w:rPr>
        <w:t>anexa 2</w:t>
      </w:r>
    </w:p>
    <w:p w:rsidR="00860DA3" w:rsidRDefault="00860DA3" w:rsidP="00860DA3">
      <w:r>
        <w:t xml:space="preserve"> Anexez prezentei si noua lista de investitii conform </w:t>
      </w:r>
      <w:r w:rsidRPr="00F66C8A">
        <w:rPr>
          <w:i/>
        </w:rPr>
        <w:t>anexei 3</w:t>
      </w:r>
      <w:r>
        <w:rPr>
          <w:i/>
        </w:rPr>
        <w:t xml:space="preserve"> </w:t>
      </w:r>
      <w:r>
        <w:t>.-</w:t>
      </w:r>
    </w:p>
    <w:p w:rsidR="00860DA3" w:rsidRDefault="00860DA3" w:rsidP="00860DA3"/>
    <w:p w:rsidR="00860DA3" w:rsidRPr="005759E4" w:rsidRDefault="00860DA3" w:rsidP="00860DA3">
      <w:pPr>
        <w:ind w:right="-828"/>
        <w:jc w:val="both"/>
        <w:rPr>
          <w:rFonts w:ascii="Times New Roman" w:hAnsi="Times New Roman" w:cs="Times New Roman"/>
          <w:sz w:val="24"/>
          <w:szCs w:val="24"/>
          <w:lang w:val="fr-FR"/>
        </w:rPr>
      </w:pPr>
      <w:r w:rsidRPr="005759E4">
        <w:rPr>
          <w:rFonts w:ascii="Times New Roman" w:hAnsi="Times New Roman" w:cs="Times New Roman"/>
          <w:sz w:val="24"/>
          <w:szCs w:val="24"/>
          <w:lang w:val="fr-FR"/>
        </w:rPr>
        <w:t xml:space="preserve">      </w:t>
      </w:r>
      <w:r w:rsidRPr="005759E4">
        <w:rPr>
          <w:rFonts w:ascii="Times New Roman" w:hAnsi="Times New Roman" w:cs="Times New Roman"/>
          <w:b/>
          <w:sz w:val="24"/>
          <w:szCs w:val="24"/>
          <w:lang w:val="fr-FR"/>
        </w:rPr>
        <w:t>Art. 2</w:t>
      </w:r>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Prezenta</w:t>
      </w:r>
      <w:proofErr w:type="spellEnd"/>
      <w:r w:rsidRPr="005759E4">
        <w:rPr>
          <w:rFonts w:ascii="Times New Roman" w:hAnsi="Times New Roman" w:cs="Times New Roman"/>
          <w:sz w:val="24"/>
          <w:szCs w:val="24"/>
          <w:lang w:val="fr-FR"/>
        </w:rPr>
        <w:t xml:space="preserve">, se </w:t>
      </w:r>
      <w:proofErr w:type="spellStart"/>
      <w:r w:rsidRPr="005759E4">
        <w:rPr>
          <w:rFonts w:ascii="Times New Roman" w:hAnsi="Times New Roman" w:cs="Times New Roman"/>
          <w:sz w:val="24"/>
          <w:szCs w:val="24"/>
          <w:lang w:val="fr-FR"/>
        </w:rPr>
        <w:t>publică</w:t>
      </w:r>
      <w:proofErr w:type="spellEnd"/>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pe</w:t>
      </w:r>
      <w:proofErr w:type="spellEnd"/>
      <w:r w:rsidRPr="005759E4">
        <w:rPr>
          <w:rFonts w:ascii="Times New Roman" w:hAnsi="Times New Roman" w:cs="Times New Roman"/>
          <w:sz w:val="24"/>
          <w:szCs w:val="24"/>
          <w:lang w:val="fr-FR"/>
        </w:rPr>
        <w:t xml:space="preserve"> site-</w:t>
      </w:r>
      <w:proofErr w:type="spellStart"/>
      <w:r w:rsidRPr="005759E4">
        <w:rPr>
          <w:rFonts w:ascii="Times New Roman" w:hAnsi="Times New Roman" w:cs="Times New Roman"/>
          <w:sz w:val="24"/>
          <w:szCs w:val="24"/>
          <w:lang w:val="fr-FR"/>
        </w:rPr>
        <w:t>ul</w:t>
      </w:r>
      <w:proofErr w:type="spellEnd"/>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primăriei</w:t>
      </w:r>
      <w:proofErr w:type="spellEnd"/>
      <w:r w:rsidRPr="005759E4">
        <w:rPr>
          <w:rFonts w:ascii="Times New Roman" w:hAnsi="Times New Roman" w:cs="Times New Roman"/>
          <w:sz w:val="24"/>
          <w:szCs w:val="24"/>
          <w:lang w:val="fr-FR"/>
        </w:rPr>
        <w:t xml:space="preserve">, </w:t>
      </w:r>
      <w:proofErr w:type="spellStart"/>
      <w:r w:rsidRPr="005759E4">
        <w:rPr>
          <w:rFonts w:ascii="Times New Roman" w:hAnsi="Times New Roman" w:cs="Times New Roman"/>
          <w:sz w:val="24"/>
          <w:szCs w:val="24"/>
          <w:lang w:val="fr-FR"/>
        </w:rPr>
        <w:t>şi</w:t>
      </w:r>
      <w:proofErr w:type="spellEnd"/>
      <w:r w:rsidRPr="005759E4">
        <w:rPr>
          <w:rFonts w:ascii="Times New Roman" w:hAnsi="Times New Roman" w:cs="Times New Roman"/>
          <w:sz w:val="24"/>
          <w:szCs w:val="24"/>
          <w:lang w:val="fr-FR"/>
        </w:rPr>
        <w:t xml:space="preserve"> se </w:t>
      </w:r>
      <w:proofErr w:type="spellStart"/>
      <w:r w:rsidRPr="005759E4">
        <w:rPr>
          <w:rFonts w:ascii="Times New Roman" w:hAnsi="Times New Roman" w:cs="Times New Roman"/>
          <w:sz w:val="24"/>
          <w:szCs w:val="24"/>
          <w:lang w:val="fr-FR"/>
        </w:rPr>
        <w:t>comunic</w:t>
      </w:r>
      <w:proofErr w:type="spellEnd"/>
      <w:r w:rsidRPr="005759E4">
        <w:rPr>
          <w:rFonts w:ascii="Times New Roman" w:hAnsi="Times New Roman" w:cs="Times New Roman"/>
          <w:sz w:val="24"/>
          <w:szCs w:val="24"/>
        </w:rPr>
        <w:t>ă</w:t>
      </w:r>
      <w:r w:rsidRPr="005759E4">
        <w:rPr>
          <w:rFonts w:ascii="Times New Roman" w:hAnsi="Times New Roman" w:cs="Times New Roman"/>
          <w:sz w:val="24"/>
          <w:szCs w:val="24"/>
          <w:lang w:val="fr-FR"/>
        </w:rPr>
        <w:t> :</w:t>
      </w:r>
    </w:p>
    <w:p w:rsidR="00860DA3" w:rsidRPr="005759E4" w:rsidRDefault="00860DA3" w:rsidP="00860DA3">
      <w:pPr>
        <w:ind w:left="708" w:firstLine="708"/>
        <w:jc w:val="both"/>
        <w:rPr>
          <w:rFonts w:ascii="Times New Roman" w:hAnsi="Times New Roman" w:cs="Times New Roman"/>
          <w:sz w:val="24"/>
          <w:szCs w:val="24"/>
        </w:rPr>
      </w:pPr>
      <w:r w:rsidRPr="005759E4">
        <w:rPr>
          <w:rFonts w:ascii="Times New Roman" w:hAnsi="Times New Roman" w:cs="Times New Roman"/>
          <w:sz w:val="24"/>
          <w:szCs w:val="24"/>
          <w:lang w:val="fr-FR"/>
        </w:rPr>
        <w:t xml:space="preserve"> </w:t>
      </w:r>
      <w:r w:rsidRPr="005759E4">
        <w:rPr>
          <w:rFonts w:ascii="Times New Roman" w:hAnsi="Times New Roman" w:cs="Times New Roman"/>
          <w:sz w:val="24"/>
          <w:szCs w:val="24"/>
        </w:rPr>
        <w:t>- Instituţiei Prefectului - Judeţul Timiş;</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ab/>
      </w:r>
      <w:r w:rsidRPr="005759E4">
        <w:rPr>
          <w:rFonts w:ascii="Times New Roman" w:hAnsi="Times New Roman" w:cs="Times New Roman"/>
          <w:sz w:val="24"/>
          <w:szCs w:val="24"/>
        </w:rPr>
        <w:tab/>
        <w:t>- Primarului Comunei Remetea Mare,</w:t>
      </w:r>
    </w:p>
    <w:p w:rsidR="00860DA3" w:rsidRPr="005759E4"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 xml:space="preserve">                      - Compartimentului </w:t>
      </w:r>
      <w:r>
        <w:rPr>
          <w:rFonts w:ascii="Times New Roman" w:hAnsi="Times New Roman" w:cs="Times New Roman"/>
          <w:sz w:val="24"/>
          <w:szCs w:val="24"/>
        </w:rPr>
        <w:t>contabilitate</w:t>
      </w:r>
      <w:r w:rsidRPr="005759E4">
        <w:rPr>
          <w:rFonts w:ascii="Times New Roman" w:hAnsi="Times New Roman" w:cs="Times New Roman"/>
          <w:sz w:val="24"/>
          <w:szCs w:val="24"/>
        </w:rPr>
        <w:t xml:space="preserve"> din cadrul primăriei Comunei Remetea Mare,</w:t>
      </w:r>
    </w:p>
    <w:p w:rsidR="00860DA3" w:rsidRDefault="00860DA3" w:rsidP="00860DA3">
      <w:pPr>
        <w:jc w:val="both"/>
        <w:rPr>
          <w:rFonts w:ascii="Times New Roman" w:hAnsi="Times New Roman" w:cs="Times New Roman"/>
          <w:sz w:val="24"/>
          <w:szCs w:val="24"/>
        </w:rPr>
      </w:pPr>
      <w:r w:rsidRPr="005759E4">
        <w:rPr>
          <w:rFonts w:ascii="Times New Roman" w:hAnsi="Times New Roman" w:cs="Times New Roman"/>
          <w:sz w:val="24"/>
          <w:szCs w:val="24"/>
        </w:rPr>
        <w:tab/>
      </w:r>
      <w:r w:rsidRPr="005759E4">
        <w:rPr>
          <w:rFonts w:ascii="Times New Roman" w:hAnsi="Times New Roman" w:cs="Times New Roman"/>
          <w:sz w:val="24"/>
          <w:szCs w:val="24"/>
        </w:rPr>
        <w:tab/>
        <w:t>- Cetăţenilor prin afişare.</w:t>
      </w:r>
    </w:p>
    <w:p w:rsidR="00860DA3" w:rsidRPr="005759E4" w:rsidRDefault="00860DA3" w:rsidP="00860DA3">
      <w:pPr>
        <w:jc w:val="both"/>
        <w:rPr>
          <w:rFonts w:ascii="Times New Roman" w:hAnsi="Times New Roman" w:cs="Times New Roman"/>
          <w:sz w:val="24"/>
          <w:szCs w:val="24"/>
        </w:rPr>
      </w:pPr>
    </w:p>
    <w:p w:rsidR="00860DA3" w:rsidRPr="00C1099B" w:rsidRDefault="00860DA3" w:rsidP="00860DA3">
      <w:pPr>
        <w:tabs>
          <w:tab w:val="left" w:pos="715"/>
        </w:tabs>
        <w:rPr>
          <w:rFonts w:ascii="Times New Roman" w:hAnsi="Times New Roman" w:cs="Times New Roman"/>
          <w:sz w:val="24"/>
          <w:szCs w:val="24"/>
        </w:rPr>
      </w:pPr>
      <w:r w:rsidRPr="005759E4">
        <w:rPr>
          <w:rFonts w:ascii="Times New Roman" w:hAnsi="Times New Roman" w:cs="Times New Roman"/>
          <w:sz w:val="24"/>
          <w:szCs w:val="24"/>
        </w:rPr>
        <w:t>PREŞEDINTE DE ŞEDINTĂ                                                                                                                                                                                                                                                                             consilier ________________________</w:t>
      </w:r>
      <w:r w:rsidRPr="005759E4">
        <w:rPr>
          <w:rFonts w:ascii="Times New Roman" w:hAnsi="Times New Roman" w:cs="Times New Roman"/>
          <w:sz w:val="24"/>
          <w:szCs w:val="24"/>
        </w:rPr>
        <w:tab/>
      </w:r>
      <w:r w:rsidRPr="005759E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759E4">
        <w:rPr>
          <w:rFonts w:ascii="Times New Roman" w:hAnsi="Times New Roman" w:cs="Times New Roman"/>
          <w:sz w:val="24"/>
          <w:szCs w:val="24"/>
        </w:rPr>
        <w:t xml:space="preserve">                    </w:t>
      </w:r>
      <w:r w:rsidRPr="005759E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759E4">
        <w:rPr>
          <w:rFonts w:ascii="Times New Roman" w:hAnsi="Times New Roman" w:cs="Times New Roman"/>
          <w:sz w:val="24"/>
          <w:szCs w:val="24"/>
        </w:rPr>
        <w:t xml:space="preserve"> </w:t>
      </w:r>
    </w:p>
    <w:p w:rsidR="00860DA3" w:rsidRPr="00C1099B" w:rsidRDefault="00860DA3" w:rsidP="00860DA3">
      <w:pPr>
        <w:tabs>
          <w:tab w:val="left" w:pos="715"/>
        </w:tabs>
        <w:rPr>
          <w:rFonts w:ascii="Times New Roman" w:hAnsi="Times New Roman" w:cs="Times New Roman"/>
          <w:sz w:val="24"/>
          <w:szCs w:val="24"/>
        </w:rPr>
      </w:pPr>
    </w:p>
    <w:p w:rsidR="00860DA3" w:rsidRPr="00C1099B" w:rsidRDefault="00860DA3" w:rsidP="00860DA3">
      <w:pPr>
        <w:rPr>
          <w:rFonts w:ascii="Times New Roman" w:hAnsi="Times New Roman" w:cs="Times New Roman"/>
          <w:sz w:val="24"/>
          <w:szCs w:val="24"/>
        </w:rPr>
      </w:pPr>
    </w:p>
    <w:p w:rsidR="00860DA3" w:rsidRDefault="00860DA3" w:rsidP="00860DA3"/>
    <w:p w:rsidR="00860DA3" w:rsidRDefault="00860DA3" w:rsidP="00860DA3"/>
    <w:p w:rsidR="00860DA3" w:rsidRDefault="00860DA3" w:rsidP="00860DA3">
      <w:pPr>
        <w:rPr>
          <w:b/>
        </w:rPr>
      </w:pPr>
    </w:p>
    <w:p w:rsidR="00860DA3" w:rsidRDefault="00860DA3" w:rsidP="00860DA3">
      <w:pPr>
        <w:rPr>
          <w:b/>
        </w:rPr>
      </w:pPr>
    </w:p>
    <w:p w:rsidR="00860DA3" w:rsidRDefault="00860DA3" w:rsidP="00860DA3">
      <w:pPr>
        <w:rPr>
          <w:b/>
        </w:rPr>
      </w:pPr>
    </w:p>
    <w:p w:rsidR="00860DA3" w:rsidRDefault="00860DA3" w:rsidP="00860DA3">
      <w:pPr>
        <w:rPr>
          <w:b/>
        </w:rPr>
      </w:pPr>
    </w:p>
    <w:p w:rsidR="00860DA3" w:rsidRDefault="00860DA3" w:rsidP="00860DA3">
      <w:pPr>
        <w:rPr>
          <w:b/>
        </w:rPr>
      </w:pPr>
    </w:p>
    <w:p w:rsidR="00860DA3" w:rsidRDefault="00860DA3" w:rsidP="00860DA3"/>
    <w:p w:rsidR="00860DA3" w:rsidRPr="005759E4" w:rsidRDefault="00860DA3" w:rsidP="00860DA3">
      <w:pPr>
        <w:rPr>
          <w:rFonts w:ascii="Times New Roman" w:hAnsi="Times New Roman" w:cs="Times New Roman"/>
          <w:sz w:val="24"/>
          <w:szCs w:val="24"/>
        </w:rPr>
      </w:pPr>
    </w:p>
    <w:sectPr w:rsidR="00860DA3" w:rsidRPr="005759E4" w:rsidSect="00860DA3">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60DA3"/>
    <w:rsid w:val="00111BD5"/>
    <w:rsid w:val="00860DA3"/>
    <w:rsid w:val="00ED609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D5"/>
  </w:style>
  <w:style w:type="paragraph" w:styleId="Heading3">
    <w:name w:val="heading 3"/>
    <w:basedOn w:val="Normal"/>
    <w:next w:val="Normal"/>
    <w:link w:val="Heading3Char"/>
    <w:semiHidden/>
    <w:unhideWhenUsed/>
    <w:qFormat/>
    <w:rsid w:val="00860DA3"/>
    <w:pPr>
      <w:keepNext/>
      <w:spacing w:after="0" w:line="240" w:lineRule="auto"/>
      <w:jc w:val="center"/>
      <w:outlineLvl w:val="2"/>
    </w:pPr>
    <w:rPr>
      <w:rFonts w:ascii="Times New Roman" w:eastAsia="Times New Roman" w:hAnsi="Times New Roman" w:cs="Times New Roman"/>
      <w:b/>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60DA3"/>
    <w:rPr>
      <w:rFonts w:ascii="Times New Roman" w:eastAsia="Times New Roman" w:hAnsi="Times New Roman" w:cs="Times New Roman"/>
      <w:b/>
      <w:sz w:val="28"/>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1179</Words>
  <Characters>6841</Characters>
  <Application>Microsoft Office Word</Application>
  <DocSecurity>0</DocSecurity>
  <Lines>57</Lines>
  <Paragraphs>16</Paragraphs>
  <ScaleCrop>false</ScaleCrop>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cp:lastPrinted>2014-03-31T10:25:00Z</cp:lastPrinted>
  <dcterms:created xsi:type="dcterms:W3CDTF">2014-03-31T10:18:00Z</dcterms:created>
  <dcterms:modified xsi:type="dcterms:W3CDTF">2014-04-24T07:15:00Z</dcterms:modified>
</cp:coreProperties>
</file>